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551" w:rsidRPr="007B1A00" w:rsidRDefault="0041114E" w:rsidP="00C34551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-407670</wp:posOffset>
                </wp:positionV>
                <wp:extent cx="2621915" cy="270129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915" cy="270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D9A" w:rsidRDefault="0041114E" w:rsidP="000B6D9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B504C1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79120" cy="66294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9120" cy="662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B6D9A" w:rsidRPr="007B359D" w:rsidRDefault="007B359D" w:rsidP="000B6D9A">
                            <w:pPr>
                              <w:suppressLineNumbers/>
                              <w:suppressAutoHyphens/>
                              <w:spacing w:before="120"/>
                              <w:ind w:right="43"/>
                              <w:jc w:val="center"/>
                              <w:rPr>
                                <w:b/>
                                <w:iCs/>
                                <w:color w:val="333399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333399"/>
                              </w:rPr>
                              <w:t>МИНИСТЕРСТВО</w:t>
                            </w:r>
                          </w:p>
                          <w:p w:rsidR="000B6D9A" w:rsidRDefault="00D01F9C" w:rsidP="000B6D9A">
                            <w:pPr>
                              <w:suppressLineNumbers/>
                              <w:suppressAutoHyphens/>
                              <w:ind w:right="185"/>
                              <w:jc w:val="center"/>
                              <w:rPr>
                                <w:b/>
                                <w:iCs/>
                                <w:color w:val="333399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333399"/>
                              </w:rPr>
                              <w:t xml:space="preserve"> </w:t>
                            </w:r>
                            <w:r w:rsidR="000B6D9A" w:rsidRPr="00842B36">
                              <w:rPr>
                                <w:b/>
                                <w:iCs/>
                                <w:color w:val="333399"/>
                              </w:rPr>
                              <w:t>ОБРАЗОВАНИ</w:t>
                            </w:r>
                            <w:r w:rsidR="007B359D">
                              <w:rPr>
                                <w:b/>
                                <w:iCs/>
                                <w:color w:val="333399"/>
                              </w:rPr>
                              <w:t>Я</w:t>
                            </w:r>
                            <w:r w:rsidR="000B6D9A">
                              <w:rPr>
                                <w:b/>
                                <w:iCs/>
                                <w:color w:val="333399"/>
                              </w:rPr>
                              <w:t xml:space="preserve"> И</w:t>
                            </w:r>
                            <w:r w:rsidR="000B6D9A" w:rsidRPr="00842B36">
                              <w:rPr>
                                <w:b/>
                                <w:iCs/>
                                <w:color w:val="333399"/>
                              </w:rPr>
                              <w:t xml:space="preserve"> НАУК</w:t>
                            </w:r>
                            <w:r w:rsidR="007B359D">
                              <w:rPr>
                                <w:b/>
                                <w:iCs/>
                                <w:color w:val="333399"/>
                              </w:rPr>
                              <w:t>И</w:t>
                            </w:r>
                            <w:r w:rsidR="007B359D" w:rsidRPr="007B359D">
                              <w:rPr>
                                <w:b/>
                                <w:iCs/>
                                <w:color w:val="333399"/>
                              </w:rPr>
                              <w:t xml:space="preserve"> </w:t>
                            </w:r>
                            <w:r w:rsidR="007B359D">
                              <w:rPr>
                                <w:b/>
                                <w:iCs/>
                                <w:color w:val="333399"/>
                              </w:rPr>
                              <w:t xml:space="preserve">СМОЛЕНСКОЙ </w:t>
                            </w:r>
                            <w:r w:rsidR="007B359D" w:rsidRPr="00842B36">
                              <w:rPr>
                                <w:b/>
                                <w:iCs/>
                                <w:color w:val="333399"/>
                              </w:rPr>
                              <w:t>ОБЛАСТИ</w:t>
                            </w:r>
                          </w:p>
                          <w:p w:rsidR="000B6D9A" w:rsidRPr="00842B36" w:rsidRDefault="000B6D9A" w:rsidP="000B6D9A">
                            <w:pPr>
                              <w:suppressLineNumbers/>
                              <w:suppressAutoHyphens/>
                              <w:spacing w:before="240"/>
                              <w:ind w:right="185"/>
                              <w:jc w:val="center"/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ул. Николаева, д.12-а</w:t>
                            </w:r>
                            <w:r w:rsidR="00D01F9C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D01F9C"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г. Смоленск,</w:t>
                            </w:r>
                            <w:r w:rsidR="00D01F9C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01F9C"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214004</w:t>
                            </w:r>
                          </w:p>
                          <w:p w:rsidR="000B6D9A" w:rsidRPr="00842B36" w:rsidRDefault="000B6D9A" w:rsidP="000B6D9A">
                            <w:pPr>
                              <w:suppressLineNumbers/>
                              <w:suppressAutoHyphens/>
                              <w:ind w:right="185"/>
                              <w:jc w:val="center"/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тел</w:t>
                            </w:r>
                            <w:r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.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 (факс)</w:t>
                            </w:r>
                            <w:r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: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 (4812) 38-17-22</w:t>
                            </w:r>
                          </w:p>
                          <w:p w:rsidR="000B6D9A" w:rsidRPr="001D736B" w:rsidRDefault="000B6D9A" w:rsidP="000B6D9A">
                            <w:pPr>
                              <w:suppressLineNumbers/>
                              <w:suppressAutoHyphens/>
                              <w:ind w:right="185"/>
                              <w:jc w:val="center"/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1D736B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-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  <w:r w:rsidRPr="001D736B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: </w:t>
                            </w:r>
                            <w:hyperlink r:id="rId9" w:history="1">
                              <w:r w:rsidRPr="00842B36">
                                <w:rPr>
                                  <w:rStyle w:val="a8"/>
                                  <w:iCs/>
                                  <w:color w:val="333399"/>
                                  <w:sz w:val="16"/>
                                  <w:szCs w:val="16"/>
                                  <w:lang w:val="en-US"/>
                                </w:rPr>
                                <w:t>obraz</w:t>
                              </w:r>
                              <w:r w:rsidRPr="001D736B">
                                <w:rPr>
                                  <w:rStyle w:val="a8"/>
                                  <w:iCs/>
                                  <w:color w:val="333399"/>
                                  <w:sz w:val="16"/>
                                  <w:szCs w:val="16"/>
                                </w:rPr>
                                <w:t>@</w:t>
                              </w:r>
                              <w:r w:rsidRPr="00842B36">
                                <w:rPr>
                                  <w:rStyle w:val="a8"/>
                                  <w:iCs/>
                                  <w:color w:val="333399"/>
                                  <w:sz w:val="16"/>
                                  <w:szCs w:val="16"/>
                                  <w:lang w:val="en-US"/>
                                </w:rPr>
                                <w:t>admin</w:t>
                              </w:r>
                              <w:r w:rsidRPr="001D736B">
                                <w:rPr>
                                  <w:rStyle w:val="a8"/>
                                  <w:iCs/>
                                  <w:color w:val="333399"/>
                                  <w:sz w:val="16"/>
                                  <w:szCs w:val="16"/>
                                </w:rPr>
                                <w:t>-</w:t>
                              </w:r>
                              <w:r w:rsidRPr="00842B36">
                                <w:rPr>
                                  <w:rStyle w:val="a8"/>
                                  <w:iCs/>
                                  <w:color w:val="333399"/>
                                  <w:sz w:val="16"/>
                                  <w:szCs w:val="16"/>
                                  <w:lang w:val="en-US"/>
                                </w:rPr>
                                <w:t>smolensk</w:t>
                              </w:r>
                              <w:r w:rsidRPr="001D736B">
                                <w:rPr>
                                  <w:rStyle w:val="a8"/>
                                  <w:iCs/>
                                  <w:color w:val="333399"/>
                                  <w:sz w:val="16"/>
                                  <w:szCs w:val="16"/>
                                </w:rPr>
                                <w:t>.</w:t>
                              </w:r>
                              <w:proofErr w:type="spellStart"/>
                              <w:r w:rsidRPr="00842B36">
                                <w:rPr>
                                  <w:rStyle w:val="a8"/>
                                  <w:iCs/>
                                  <w:color w:val="333399"/>
                                  <w:sz w:val="16"/>
                                  <w:szCs w:val="16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:rsidR="000B6D9A" w:rsidRPr="00842B36" w:rsidRDefault="000B6D9A" w:rsidP="000B6D9A">
                            <w:pPr>
                              <w:suppressLineNumbers/>
                              <w:suppressAutoHyphens/>
                              <w:ind w:right="185"/>
                              <w:jc w:val="center"/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0B6D9A" w:rsidRPr="00842B36" w:rsidRDefault="000B6D9A" w:rsidP="000B6D9A">
                            <w:pPr>
                              <w:suppressLineNumbers/>
                              <w:suppressAutoHyphens/>
                              <w:ind w:right="185"/>
                              <w:jc w:val="center"/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</w:pPr>
                            <w:proofErr w:type="gramStart"/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«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</w:t>
                            </w:r>
                            <w:proofErr w:type="gramEnd"/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  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»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</w:t>
                            </w:r>
                            <w:r w:rsidRPr="00842B36">
                              <w:rPr>
                                <w:i/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               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 20</w:t>
                            </w:r>
                            <w:r w:rsidR="00E3781C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2</w:t>
                            </w:r>
                            <w:r w:rsidR="004C716D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5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 г. №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           </w:t>
                            </w:r>
                            <w:r w:rsidRPr="00D01F9C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0B6D9A" w:rsidRPr="00842B36" w:rsidRDefault="000B6D9A" w:rsidP="000B6D9A">
                            <w:pPr>
                              <w:suppressLineNumbers/>
                              <w:suppressAutoHyphens/>
                              <w:ind w:right="185"/>
                              <w:jc w:val="center"/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</w:pPr>
                          </w:p>
                          <w:p w:rsidR="000B6D9A" w:rsidRPr="00842B36" w:rsidRDefault="000B6D9A" w:rsidP="000B6D9A">
                            <w:pPr>
                              <w:suppressLineNumbers/>
                              <w:suppressAutoHyphens/>
                              <w:ind w:right="185"/>
                              <w:jc w:val="center"/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на №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842B36">
                              <w:rPr>
                                <w:i/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                       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 xml:space="preserve">   от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</w:t>
                            </w:r>
                            <w:r w:rsidRPr="00842B36">
                              <w:rPr>
                                <w:i/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          </w:t>
                            </w:r>
                            <w:r w:rsidRPr="00842B36">
                              <w:rPr>
                                <w:iCs/>
                                <w:color w:val="333399"/>
                                <w:sz w:val="16"/>
                                <w:szCs w:val="16"/>
                                <w:u w:val="single"/>
                              </w:rPr>
                              <w:t xml:space="preserve">  </w:t>
                            </w:r>
                            <w:r w:rsidRPr="00D01F9C">
                              <w:rPr>
                                <w:iCs/>
                                <w:color w:val="333399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0B6D9A" w:rsidRDefault="000B6D9A" w:rsidP="000B6D9A">
                            <w:pPr>
                              <w:ind w:right="18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.1pt;margin-top:-32.1pt;width:206.45pt;height:2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P6BtwIAALo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" filled="f" stroked="f">
                <v:textbox>
                  <w:txbxContent>
                    <w:p w:rsidR="000B6D9A" w:rsidRDefault="0041114E" w:rsidP="000B6D9A">
                      <w:pPr>
                        <w:jc w:val="center"/>
                        <w:rPr>
                          <w:lang w:val="en-US"/>
                        </w:rPr>
                      </w:pPr>
                      <w:r w:rsidRPr="00B504C1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79120" cy="66294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9120" cy="662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B6D9A" w:rsidRPr="007B359D" w:rsidRDefault="007B359D" w:rsidP="000B6D9A">
                      <w:pPr>
                        <w:suppressLineNumbers/>
                        <w:suppressAutoHyphens/>
                        <w:spacing w:before="120"/>
                        <w:ind w:right="43"/>
                        <w:jc w:val="center"/>
                        <w:rPr>
                          <w:b/>
                          <w:iCs/>
                          <w:color w:val="333399"/>
                        </w:rPr>
                      </w:pPr>
                      <w:r>
                        <w:rPr>
                          <w:b/>
                          <w:iCs/>
                          <w:color w:val="333399"/>
                        </w:rPr>
                        <w:t>МИНИСТЕРСТВО</w:t>
                      </w:r>
                    </w:p>
                    <w:p w:rsidR="000B6D9A" w:rsidRDefault="00D01F9C" w:rsidP="000B6D9A">
                      <w:pPr>
                        <w:suppressLineNumbers/>
                        <w:suppressAutoHyphens/>
                        <w:ind w:right="185"/>
                        <w:jc w:val="center"/>
                        <w:rPr>
                          <w:b/>
                          <w:iCs/>
                          <w:color w:val="333399"/>
                        </w:rPr>
                      </w:pPr>
                      <w:r>
                        <w:rPr>
                          <w:b/>
                          <w:iCs/>
                          <w:color w:val="333399"/>
                        </w:rPr>
                        <w:t xml:space="preserve"> </w:t>
                      </w:r>
                      <w:r w:rsidR="000B6D9A" w:rsidRPr="00842B36">
                        <w:rPr>
                          <w:b/>
                          <w:iCs/>
                          <w:color w:val="333399"/>
                        </w:rPr>
                        <w:t>ОБРАЗОВАНИ</w:t>
                      </w:r>
                      <w:r w:rsidR="007B359D">
                        <w:rPr>
                          <w:b/>
                          <w:iCs/>
                          <w:color w:val="333399"/>
                        </w:rPr>
                        <w:t>Я</w:t>
                      </w:r>
                      <w:r w:rsidR="000B6D9A">
                        <w:rPr>
                          <w:b/>
                          <w:iCs/>
                          <w:color w:val="333399"/>
                        </w:rPr>
                        <w:t xml:space="preserve"> И</w:t>
                      </w:r>
                      <w:r w:rsidR="000B6D9A" w:rsidRPr="00842B36">
                        <w:rPr>
                          <w:b/>
                          <w:iCs/>
                          <w:color w:val="333399"/>
                        </w:rPr>
                        <w:t xml:space="preserve"> НАУК</w:t>
                      </w:r>
                      <w:r w:rsidR="007B359D">
                        <w:rPr>
                          <w:b/>
                          <w:iCs/>
                          <w:color w:val="333399"/>
                        </w:rPr>
                        <w:t>И</w:t>
                      </w:r>
                      <w:r w:rsidR="007B359D" w:rsidRPr="007B359D">
                        <w:rPr>
                          <w:b/>
                          <w:iCs/>
                          <w:color w:val="333399"/>
                        </w:rPr>
                        <w:t xml:space="preserve"> </w:t>
                      </w:r>
                      <w:r w:rsidR="007B359D">
                        <w:rPr>
                          <w:b/>
                          <w:iCs/>
                          <w:color w:val="333399"/>
                        </w:rPr>
                        <w:t xml:space="preserve">СМОЛЕНСКОЙ </w:t>
                      </w:r>
                      <w:r w:rsidR="007B359D" w:rsidRPr="00842B36">
                        <w:rPr>
                          <w:b/>
                          <w:iCs/>
                          <w:color w:val="333399"/>
                        </w:rPr>
                        <w:t>ОБЛАСТИ</w:t>
                      </w:r>
                    </w:p>
                    <w:p w:rsidR="000B6D9A" w:rsidRPr="00842B36" w:rsidRDefault="000B6D9A" w:rsidP="000B6D9A">
                      <w:pPr>
                        <w:suppressLineNumbers/>
                        <w:suppressAutoHyphens/>
                        <w:spacing w:before="240"/>
                        <w:ind w:right="185"/>
                        <w:jc w:val="center"/>
                        <w:rPr>
                          <w:iCs/>
                          <w:color w:val="333399"/>
                          <w:sz w:val="16"/>
                          <w:szCs w:val="16"/>
                        </w:rPr>
                      </w:pP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>ул. Николаева, д.12-а</w:t>
                      </w:r>
                      <w:r w:rsidR="00D01F9C"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, </w:t>
                      </w:r>
                      <w:r w:rsidR="00D01F9C"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>г. Смоленск,</w:t>
                      </w:r>
                      <w:r w:rsidR="00D01F9C"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 </w:t>
                      </w:r>
                      <w:r w:rsidR="00D01F9C"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>214004</w:t>
                      </w:r>
                    </w:p>
                    <w:p w:rsidR="000B6D9A" w:rsidRPr="00842B36" w:rsidRDefault="000B6D9A" w:rsidP="000B6D9A">
                      <w:pPr>
                        <w:suppressLineNumbers/>
                        <w:suppressAutoHyphens/>
                        <w:ind w:right="185"/>
                        <w:jc w:val="center"/>
                        <w:rPr>
                          <w:iCs/>
                          <w:color w:val="333399"/>
                          <w:sz w:val="16"/>
                          <w:szCs w:val="16"/>
                        </w:rPr>
                      </w:pP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>тел</w:t>
                      </w:r>
                      <w:r>
                        <w:rPr>
                          <w:iCs/>
                          <w:color w:val="333399"/>
                          <w:sz w:val="16"/>
                          <w:szCs w:val="16"/>
                        </w:rPr>
                        <w:t>.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 (факс)</w:t>
                      </w:r>
                      <w:r>
                        <w:rPr>
                          <w:iCs/>
                          <w:color w:val="333399"/>
                          <w:sz w:val="16"/>
                          <w:szCs w:val="16"/>
                        </w:rPr>
                        <w:t>: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 (4812) 38-17-22</w:t>
                      </w:r>
                    </w:p>
                    <w:p w:rsidR="000B6D9A" w:rsidRPr="001D736B" w:rsidRDefault="000B6D9A" w:rsidP="000B6D9A">
                      <w:pPr>
                        <w:suppressLineNumbers/>
                        <w:suppressAutoHyphens/>
                        <w:ind w:right="185"/>
                        <w:jc w:val="center"/>
                        <w:rPr>
                          <w:iCs/>
                          <w:color w:val="333399"/>
                          <w:sz w:val="16"/>
                          <w:szCs w:val="16"/>
                        </w:rPr>
                      </w:pP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1D736B">
                        <w:rPr>
                          <w:iCs/>
                          <w:color w:val="333399"/>
                          <w:sz w:val="16"/>
                          <w:szCs w:val="16"/>
                        </w:rPr>
                        <w:t>-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lang w:val="en-US"/>
                        </w:rPr>
                        <w:t>mail</w:t>
                      </w:r>
                      <w:r w:rsidRPr="001D736B"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: </w:t>
                      </w:r>
                      <w:hyperlink r:id="rId11" w:history="1">
                        <w:r w:rsidRPr="00842B36">
                          <w:rPr>
                            <w:rStyle w:val="a8"/>
                            <w:iCs/>
                            <w:color w:val="333399"/>
                            <w:sz w:val="16"/>
                            <w:szCs w:val="16"/>
                            <w:lang w:val="en-US"/>
                          </w:rPr>
                          <w:t>obraz</w:t>
                        </w:r>
                        <w:r w:rsidRPr="001D736B">
                          <w:rPr>
                            <w:rStyle w:val="a8"/>
                            <w:iCs/>
                            <w:color w:val="333399"/>
                            <w:sz w:val="16"/>
                            <w:szCs w:val="16"/>
                          </w:rPr>
                          <w:t>@</w:t>
                        </w:r>
                        <w:r w:rsidRPr="00842B36">
                          <w:rPr>
                            <w:rStyle w:val="a8"/>
                            <w:iCs/>
                            <w:color w:val="333399"/>
                            <w:sz w:val="16"/>
                            <w:szCs w:val="16"/>
                            <w:lang w:val="en-US"/>
                          </w:rPr>
                          <w:t>admin</w:t>
                        </w:r>
                        <w:r w:rsidRPr="001D736B">
                          <w:rPr>
                            <w:rStyle w:val="a8"/>
                            <w:iCs/>
                            <w:color w:val="333399"/>
                            <w:sz w:val="16"/>
                            <w:szCs w:val="16"/>
                          </w:rPr>
                          <w:t>-</w:t>
                        </w:r>
                        <w:r w:rsidRPr="00842B36">
                          <w:rPr>
                            <w:rStyle w:val="a8"/>
                            <w:iCs/>
                            <w:color w:val="333399"/>
                            <w:sz w:val="16"/>
                            <w:szCs w:val="16"/>
                            <w:lang w:val="en-US"/>
                          </w:rPr>
                          <w:t>smolensk</w:t>
                        </w:r>
                        <w:r w:rsidRPr="001D736B">
                          <w:rPr>
                            <w:rStyle w:val="a8"/>
                            <w:iCs/>
                            <w:color w:val="333399"/>
                            <w:sz w:val="16"/>
                            <w:szCs w:val="16"/>
                          </w:rPr>
                          <w:t>.</w:t>
                        </w:r>
                        <w:proofErr w:type="spellStart"/>
                        <w:r w:rsidRPr="00842B36">
                          <w:rPr>
                            <w:rStyle w:val="a8"/>
                            <w:iCs/>
                            <w:color w:val="333399"/>
                            <w:sz w:val="16"/>
                            <w:szCs w:val="16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:rsidR="000B6D9A" w:rsidRPr="00842B36" w:rsidRDefault="000B6D9A" w:rsidP="000B6D9A">
                      <w:pPr>
                        <w:suppressLineNumbers/>
                        <w:suppressAutoHyphens/>
                        <w:ind w:right="185"/>
                        <w:jc w:val="center"/>
                        <w:rPr>
                          <w:iCs/>
                          <w:color w:val="333399"/>
                          <w:sz w:val="16"/>
                          <w:szCs w:val="16"/>
                        </w:rPr>
                      </w:pPr>
                    </w:p>
                    <w:p w:rsidR="000B6D9A" w:rsidRPr="00842B36" w:rsidRDefault="000B6D9A" w:rsidP="000B6D9A">
                      <w:pPr>
                        <w:suppressLineNumbers/>
                        <w:suppressAutoHyphens/>
                        <w:ind w:right="185"/>
                        <w:jc w:val="center"/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</w:pPr>
                      <w:proofErr w:type="gramStart"/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>«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</w:t>
                      </w:r>
                      <w:proofErr w:type="gramEnd"/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  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»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</w:t>
                      </w:r>
                      <w:r w:rsidRPr="00842B36">
                        <w:rPr>
                          <w:i/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               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 20</w:t>
                      </w:r>
                      <w:r w:rsidR="00E3781C">
                        <w:rPr>
                          <w:iCs/>
                          <w:color w:val="333399"/>
                          <w:sz w:val="16"/>
                          <w:szCs w:val="16"/>
                        </w:rPr>
                        <w:t>2</w:t>
                      </w:r>
                      <w:r w:rsidR="004C716D">
                        <w:rPr>
                          <w:iCs/>
                          <w:color w:val="333399"/>
                          <w:sz w:val="16"/>
                          <w:szCs w:val="16"/>
                        </w:rPr>
                        <w:t>5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 г. №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           </w:t>
                      </w:r>
                      <w:r w:rsidRPr="00D01F9C">
                        <w:rPr>
                          <w:iCs/>
                          <w:color w:val="333399"/>
                          <w:sz w:val="16"/>
                          <w:szCs w:val="16"/>
                        </w:rPr>
                        <w:t>_</w:t>
                      </w:r>
                    </w:p>
                    <w:p w:rsidR="000B6D9A" w:rsidRPr="00842B36" w:rsidRDefault="000B6D9A" w:rsidP="000B6D9A">
                      <w:pPr>
                        <w:suppressLineNumbers/>
                        <w:suppressAutoHyphens/>
                        <w:ind w:right="185"/>
                        <w:jc w:val="center"/>
                        <w:rPr>
                          <w:iCs/>
                          <w:color w:val="333399"/>
                          <w:sz w:val="16"/>
                          <w:szCs w:val="16"/>
                        </w:rPr>
                      </w:pPr>
                    </w:p>
                    <w:p w:rsidR="000B6D9A" w:rsidRPr="00842B36" w:rsidRDefault="000B6D9A" w:rsidP="000B6D9A">
                      <w:pPr>
                        <w:suppressLineNumbers/>
                        <w:suppressAutoHyphens/>
                        <w:ind w:right="185"/>
                        <w:jc w:val="center"/>
                        <w:rPr>
                          <w:iCs/>
                          <w:color w:val="333399"/>
                          <w:sz w:val="16"/>
                          <w:szCs w:val="16"/>
                        </w:rPr>
                      </w:pP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>на №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842B36">
                        <w:rPr>
                          <w:i/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                       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</w:rPr>
                        <w:t xml:space="preserve">   от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</w:t>
                      </w:r>
                      <w:r w:rsidRPr="00842B36">
                        <w:rPr>
                          <w:i/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          </w:t>
                      </w:r>
                      <w:r w:rsidRPr="00842B36">
                        <w:rPr>
                          <w:iCs/>
                          <w:color w:val="333399"/>
                          <w:sz w:val="16"/>
                          <w:szCs w:val="16"/>
                          <w:u w:val="single"/>
                        </w:rPr>
                        <w:t xml:space="preserve">  </w:t>
                      </w:r>
                      <w:r w:rsidRPr="00D01F9C">
                        <w:rPr>
                          <w:iCs/>
                          <w:color w:val="333399"/>
                          <w:sz w:val="16"/>
                          <w:szCs w:val="16"/>
                        </w:rPr>
                        <w:t>_</w:t>
                      </w:r>
                    </w:p>
                    <w:p w:rsidR="000B6D9A" w:rsidRDefault="000B6D9A" w:rsidP="000B6D9A">
                      <w:pPr>
                        <w:ind w:right="185"/>
                      </w:pPr>
                    </w:p>
                  </w:txbxContent>
                </v:textbox>
              </v:shape>
            </w:pict>
          </mc:Fallback>
        </mc:AlternateContent>
      </w:r>
    </w:p>
    <w:p w:rsidR="00C34551" w:rsidRDefault="0041114E" w:rsidP="002546C6">
      <w:pPr>
        <w:shd w:val="clear" w:color="auto" w:fill="FFFFFF"/>
        <w:rPr>
          <w:sz w:val="28"/>
          <w:szCs w:val="28"/>
        </w:rPr>
      </w:pPr>
      <w:r w:rsidRPr="00842B36">
        <w:rPr>
          <w:rFonts w:ascii="Classic Russian" w:hAnsi="Classic Russian"/>
          <w:noProof/>
          <w:color w:val="333399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3790950</wp:posOffset>
                </wp:positionH>
                <wp:positionV relativeFrom="paragraph">
                  <wp:posOffset>149860</wp:posOffset>
                </wp:positionV>
                <wp:extent cx="2788920" cy="223266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223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010B" w:rsidRDefault="00CA010B" w:rsidP="00CA01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C33CF">
                              <w:rPr>
                                <w:sz w:val="28"/>
                                <w:szCs w:val="28"/>
                              </w:rPr>
                              <w:t>Руководителям органов местного самоуправления муниципальных и городских округов Смоленской области, осуществляющих управление в сфере образования</w:t>
                            </w:r>
                          </w:p>
                          <w:p w:rsidR="0089206A" w:rsidRDefault="0089206A" w:rsidP="00CA010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9206A" w:rsidRDefault="0089206A" w:rsidP="008920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C33CF">
                              <w:rPr>
                                <w:sz w:val="28"/>
                                <w:szCs w:val="28"/>
                              </w:rPr>
                              <w:t xml:space="preserve">Руководителям образовательных организаций, подведомственных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Министерству</w:t>
                            </w:r>
                            <w:r w:rsidRPr="00DC33CF">
                              <w:rPr>
                                <w:sz w:val="28"/>
                                <w:szCs w:val="28"/>
                              </w:rPr>
                              <w:t xml:space="preserve"> образовани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я</w:t>
                            </w:r>
                            <w:r w:rsidRPr="00DC33CF">
                              <w:rPr>
                                <w:sz w:val="28"/>
                                <w:szCs w:val="28"/>
                              </w:rPr>
                              <w:t xml:space="preserve"> и нау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ки Смоленской области</w:t>
                            </w:r>
                          </w:p>
                          <w:p w:rsidR="00AD745A" w:rsidRPr="00AD745A" w:rsidRDefault="00AD745A" w:rsidP="00DC33C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98.5pt;margin-top:11.8pt;width:219.6pt;height:175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2ohQIAABc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" stroked="f">
                <v:textbox>
                  <w:txbxContent>
                    <w:p w:rsidR="00CA010B" w:rsidRDefault="00CA010B" w:rsidP="00CA010B">
                      <w:pPr>
                        <w:rPr>
                          <w:sz w:val="28"/>
                          <w:szCs w:val="28"/>
                        </w:rPr>
                      </w:pPr>
                      <w:r w:rsidRPr="00DC33CF">
                        <w:rPr>
                          <w:sz w:val="28"/>
                          <w:szCs w:val="28"/>
                        </w:rPr>
                        <w:t>Руководителям органов местного самоуправления муниципальных и городских округов Смоленской области, осуществляющих управление в сфере образования</w:t>
                      </w:r>
                    </w:p>
                    <w:p w:rsidR="0089206A" w:rsidRDefault="0089206A" w:rsidP="00CA010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9206A" w:rsidRDefault="0089206A" w:rsidP="0089206A">
                      <w:pPr>
                        <w:rPr>
                          <w:sz w:val="28"/>
                          <w:szCs w:val="28"/>
                        </w:rPr>
                      </w:pPr>
                      <w:r w:rsidRPr="00DC33CF">
                        <w:rPr>
                          <w:sz w:val="28"/>
                          <w:szCs w:val="28"/>
                        </w:rPr>
                        <w:t xml:space="preserve">Руководителям образовательных организаций, подведомственных </w:t>
                      </w:r>
                      <w:r>
                        <w:rPr>
                          <w:sz w:val="28"/>
                          <w:szCs w:val="28"/>
                        </w:rPr>
                        <w:t>Министерству</w:t>
                      </w:r>
                      <w:r w:rsidRPr="00DC33CF">
                        <w:rPr>
                          <w:sz w:val="28"/>
                          <w:szCs w:val="28"/>
                        </w:rPr>
                        <w:t xml:space="preserve"> образовани</w:t>
                      </w:r>
                      <w:r>
                        <w:rPr>
                          <w:sz w:val="28"/>
                          <w:szCs w:val="28"/>
                        </w:rPr>
                        <w:t>я</w:t>
                      </w:r>
                      <w:r w:rsidRPr="00DC33CF">
                        <w:rPr>
                          <w:sz w:val="28"/>
                          <w:szCs w:val="28"/>
                        </w:rPr>
                        <w:t xml:space="preserve"> и нау</w:t>
                      </w:r>
                      <w:r>
                        <w:rPr>
                          <w:sz w:val="28"/>
                          <w:szCs w:val="28"/>
                        </w:rPr>
                        <w:t>ки Смоленской области</w:t>
                      </w:r>
                    </w:p>
                    <w:p w:rsidR="00AD745A" w:rsidRPr="00AD745A" w:rsidRDefault="00AD745A" w:rsidP="00DC33C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6D9A" w:rsidRDefault="000B6D9A" w:rsidP="002546C6">
      <w:pPr>
        <w:shd w:val="clear" w:color="auto" w:fill="FFFFFF"/>
        <w:rPr>
          <w:sz w:val="28"/>
          <w:szCs w:val="28"/>
        </w:rPr>
      </w:pPr>
    </w:p>
    <w:p w:rsidR="000B6D9A" w:rsidRDefault="000B6D9A" w:rsidP="002546C6">
      <w:pPr>
        <w:shd w:val="clear" w:color="auto" w:fill="FFFFFF"/>
        <w:rPr>
          <w:sz w:val="28"/>
          <w:szCs w:val="28"/>
        </w:rPr>
      </w:pPr>
    </w:p>
    <w:p w:rsidR="000B6D9A" w:rsidRDefault="000B6D9A" w:rsidP="002546C6">
      <w:pPr>
        <w:shd w:val="clear" w:color="auto" w:fill="FFFFFF"/>
        <w:rPr>
          <w:sz w:val="28"/>
          <w:szCs w:val="28"/>
        </w:rPr>
      </w:pPr>
    </w:p>
    <w:p w:rsidR="000B6D9A" w:rsidRDefault="000B6D9A" w:rsidP="002546C6">
      <w:pPr>
        <w:shd w:val="clear" w:color="auto" w:fill="FFFFFF"/>
        <w:rPr>
          <w:sz w:val="28"/>
          <w:szCs w:val="28"/>
        </w:rPr>
      </w:pPr>
    </w:p>
    <w:p w:rsidR="000B6D9A" w:rsidRDefault="000B6D9A" w:rsidP="002546C6">
      <w:pPr>
        <w:shd w:val="clear" w:color="auto" w:fill="FFFFFF"/>
        <w:rPr>
          <w:sz w:val="28"/>
          <w:szCs w:val="28"/>
        </w:rPr>
      </w:pPr>
    </w:p>
    <w:p w:rsidR="000B6D9A" w:rsidRDefault="000B6D9A" w:rsidP="002546C6">
      <w:pPr>
        <w:shd w:val="clear" w:color="auto" w:fill="FFFFFF"/>
        <w:rPr>
          <w:sz w:val="28"/>
          <w:szCs w:val="28"/>
        </w:rPr>
      </w:pPr>
    </w:p>
    <w:p w:rsidR="000B6D9A" w:rsidRDefault="000B6D9A" w:rsidP="002546C6">
      <w:pPr>
        <w:shd w:val="clear" w:color="auto" w:fill="FFFFFF"/>
        <w:rPr>
          <w:sz w:val="28"/>
          <w:szCs w:val="28"/>
        </w:rPr>
      </w:pPr>
    </w:p>
    <w:p w:rsidR="000B6D9A" w:rsidRPr="00C34551" w:rsidRDefault="000B6D9A" w:rsidP="002546C6">
      <w:pPr>
        <w:shd w:val="clear" w:color="auto" w:fill="FFFFFF"/>
        <w:rPr>
          <w:sz w:val="28"/>
          <w:szCs w:val="28"/>
        </w:rPr>
      </w:pPr>
    </w:p>
    <w:p w:rsidR="000B6D9A" w:rsidRDefault="000B6D9A" w:rsidP="00DC33CF">
      <w:pPr>
        <w:ind w:firstLine="709"/>
        <w:jc w:val="both"/>
        <w:rPr>
          <w:b/>
          <w:color w:val="000000"/>
          <w:sz w:val="28"/>
          <w:szCs w:val="28"/>
        </w:rPr>
      </w:pPr>
    </w:p>
    <w:p w:rsidR="0089206A" w:rsidRDefault="0089206A" w:rsidP="00AD745A">
      <w:pPr>
        <w:ind w:firstLine="709"/>
        <w:jc w:val="center"/>
        <w:rPr>
          <w:b/>
          <w:color w:val="000000"/>
          <w:sz w:val="28"/>
          <w:szCs w:val="28"/>
        </w:rPr>
      </w:pPr>
    </w:p>
    <w:p w:rsidR="0089206A" w:rsidRDefault="0089206A" w:rsidP="00AD745A">
      <w:pPr>
        <w:ind w:firstLine="709"/>
        <w:jc w:val="center"/>
        <w:rPr>
          <w:b/>
          <w:color w:val="000000"/>
          <w:sz w:val="28"/>
          <w:szCs w:val="28"/>
        </w:rPr>
      </w:pPr>
    </w:p>
    <w:p w:rsidR="000F5076" w:rsidRDefault="000F5076" w:rsidP="00AD745A">
      <w:pPr>
        <w:ind w:firstLine="709"/>
        <w:jc w:val="center"/>
        <w:rPr>
          <w:b/>
          <w:color w:val="000000"/>
          <w:sz w:val="28"/>
          <w:szCs w:val="28"/>
        </w:rPr>
      </w:pPr>
    </w:p>
    <w:p w:rsidR="00AF0C31" w:rsidRDefault="00BC4A9A" w:rsidP="00DD2173">
      <w:pPr>
        <w:ind w:firstLine="709"/>
        <w:jc w:val="both"/>
        <w:rPr>
          <w:sz w:val="28"/>
          <w:szCs w:val="28"/>
        </w:rPr>
      </w:pPr>
      <w:r w:rsidRPr="00B50158">
        <w:rPr>
          <w:sz w:val="28"/>
          <w:szCs w:val="28"/>
        </w:rPr>
        <w:t xml:space="preserve">Министерство образования и науки Смоленской области (далее – Министерство) </w:t>
      </w:r>
      <w:r w:rsidR="00854700">
        <w:rPr>
          <w:sz w:val="28"/>
          <w:szCs w:val="28"/>
        </w:rPr>
        <w:t xml:space="preserve">в соответствии с письмом </w:t>
      </w:r>
      <w:r w:rsidR="00DD2173" w:rsidRPr="00DD2173">
        <w:rPr>
          <w:sz w:val="28"/>
          <w:szCs w:val="28"/>
        </w:rPr>
        <w:t>Департамента кадровой политики Минпросвещения России от 19.02.2025 № 08-255</w:t>
      </w:r>
      <w:r w:rsidR="00DD2173">
        <w:rPr>
          <w:sz w:val="28"/>
          <w:szCs w:val="28"/>
        </w:rPr>
        <w:t xml:space="preserve"> направляет</w:t>
      </w:r>
      <w:r w:rsidR="0045168D">
        <w:rPr>
          <w:sz w:val="28"/>
          <w:szCs w:val="28"/>
        </w:rPr>
        <w:t xml:space="preserve"> для использования в работе</w:t>
      </w:r>
      <w:r w:rsidR="00DD2173">
        <w:rPr>
          <w:sz w:val="28"/>
          <w:szCs w:val="28"/>
        </w:rPr>
        <w:t xml:space="preserve"> методические рекомендации </w:t>
      </w:r>
      <w:r w:rsidR="00DD2173" w:rsidRPr="00DD2173">
        <w:rPr>
          <w:sz w:val="28"/>
          <w:szCs w:val="28"/>
        </w:rPr>
        <w:t xml:space="preserve">«Организация </w:t>
      </w:r>
      <w:proofErr w:type="spellStart"/>
      <w:r w:rsidR="00DD2173" w:rsidRPr="00DD2173">
        <w:rPr>
          <w:sz w:val="28"/>
          <w:szCs w:val="28"/>
        </w:rPr>
        <w:t>тьюторского</w:t>
      </w:r>
      <w:proofErr w:type="spellEnd"/>
      <w:r w:rsidR="00DD2173" w:rsidRPr="00DD2173">
        <w:rPr>
          <w:sz w:val="28"/>
          <w:szCs w:val="28"/>
        </w:rPr>
        <w:t xml:space="preserve"> сопровождения обучающихся с ограниченными возможностями здоровья в общеобразовательных организациях»</w:t>
      </w:r>
      <w:r w:rsidR="00DD2173">
        <w:rPr>
          <w:sz w:val="28"/>
          <w:szCs w:val="28"/>
        </w:rPr>
        <w:t xml:space="preserve">, размещенные на сайте </w:t>
      </w:r>
      <w:r w:rsidR="00DD2173" w:rsidRPr="00DD2173">
        <w:rPr>
          <w:sz w:val="28"/>
          <w:szCs w:val="28"/>
        </w:rPr>
        <w:t>Федерального центра по развитию инклюзивного общего и дополнительного образования ФГБОУ ВО «Московский государственный психолого-педагогический университет» (раздел «Научно-методическая поддержка», подраздел «Наши издания» – https://clck.ru/3DEWWi).</w:t>
      </w:r>
    </w:p>
    <w:p w:rsidR="00264F20" w:rsidRDefault="00264F20" w:rsidP="00AF0C31">
      <w:pPr>
        <w:ind w:firstLine="709"/>
        <w:jc w:val="both"/>
        <w:rPr>
          <w:sz w:val="28"/>
          <w:szCs w:val="28"/>
        </w:rPr>
      </w:pPr>
    </w:p>
    <w:p w:rsidR="00264F20" w:rsidRDefault="00264F20" w:rsidP="00AF0C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в электронном виде.</w:t>
      </w:r>
    </w:p>
    <w:p w:rsidR="00AF0C31" w:rsidRDefault="00AF0C31" w:rsidP="003051D7">
      <w:pPr>
        <w:ind w:firstLine="709"/>
        <w:jc w:val="both"/>
        <w:rPr>
          <w:sz w:val="28"/>
          <w:szCs w:val="28"/>
        </w:rPr>
      </w:pPr>
    </w:p>
    <w:p w:rsidR="00455370" w:rsidRDefault="00455370" w:rsidP="005B636F">
      <w:pPr>
        <w:pStyle w:val="Default"/>
        <w:ind w:firstLine="708"/>
        <w:jc w:val="both"/>
        <w:rPr>
          <w:sz w:val="28"/>
          <w:szCs w:val="28"/>
        </w:rPr>
      </w:pPr>
    </w:p>
    <w:p w:rsidR="002546C6" w:rsidRDefault="007A4092" w:rsidP="00123A73">
      <w:pPr>
        <w:pStyle w:val="Default"/>
        <w:jc w:val="both"/>
        <w:rPr>
          <w:sz w:val="28"/>
        </w:rPr>
      </w:pPr>
      <w:r>
        <w:rPr>
          <w:sz w:val="28"/>
          <w:szCs w:val="28"/>
        </w:rPr>
        <w:t>Заместитель министра</w:t>
      </w:r>
      <w:r w:rsidR="001930E1">
        <w:rPr>
          <w:sz w:val="28"/>
          <w:szCs w:val="28"/>
        </w:rPr>
        <w:t xml:space="preserve">           </w:t>
      </w:r>
      <w:r w:rsidR="002F2641" w:rsidRPr="002F2641">
        <w:rPr>
          <w:sz w:val="28"/>
          <w:szCs w:val="28"/>
        </w:rPr>
        <w:t xml:space="preserve">                </w:t>
      </w:r>
      <w:r w:rsidR="0000250D">
        <w:rPr>
          <w:sz w:val="28"/>
          <w:szCs w:val="28"/>
        </w:rPr>
        <w:t xml:space="preserve">      </w:t>
      </w:r>
      <w:r w:rsidR="00114520">
        <w:rPr>
          <w:sz w:val="28"/>
          <w:szCs w:val="28"/>
        </w:rPr>
        <w:t xml:space="preserve">         </w:t>
      </w:r>
      <w:r w:rsidR="0000250D">
        <w:rPr>
          <w:sz w:val="28"/>
          <w:szCs w:val="28"/>
        </w:rPr>
        <w:t xml:space="preserve">   </w:t>
      </w:r>
      <w:r w:rsidR="007734F0">
        <w:rPr>
          <w:sz w:val="28"/>
          <w:szCs w:val="28"/>
        </w:rPr>
        <w:t xml:space="preserve">         </w:t>
      </w:r>
      <w:r w:rsidR="0000250D">
        <w:rPr>
          <w:sz w:val="28"/>
          <w:szCs w:val="28"/>
        </w:rPr>
        <w:t xml:space="preserve">           </w:t>
      </w:r>
      <w:r w:rsidR="005C4246">
        <w:rPr>
          <w:sz w:val="28"/>
          <w:szCs w:val="28"/>
        </w:rPr>
        <w:t xml:space="preserve">      </w:t>
      </w:r>
      <w:r w:rsidR="00123A73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Н.В. </w:t>
      </w:r>
      <w:proofErr w:type="spellStart"/>
      <w:r>
        <w:rPr>
          <w:b/>
          <w:sz w:val="28"/>
          <w:szCs w:val="28"/>
        </w:rPr>
        <w:t>Шелабина</w:t>
      </w:r>
      <w:proofErr w:type="spellEnd"/>
    </w:p>
    <w:p w:rsidR="002546C6" w:rsidRDefault="002546C6" w:rsidP="002546C6">
      <w:pPr>
        <w:rPr>
          <w:sz w:val="16"/>
          <w:szCs w:val="16"/>
        </w:rPr>
      </w:pPr>
    </w:p>
    <w:p w:rsidR="003E58E5" w:rsidRDefault="003E58E5" w:rsidP="008F3F10">
      <w:pPr>
        <w:rPr>
          <w:sz w:val="20"/>
        </w:rPr>
      </w:pPr>
    </w:p>
    <w:p w:rsidR="001D736B" w:rsidRDefault="001D736B" w:rsidP="008F3F10">
      <w:pPr>
        <w:rPr>
          <w:sz w:val="20"/>
        </w:rPr>
      </w:pPr>
    </w:p>
    <w:p w:rsidR="00150F57" w:rsidRDefault="00150F57" w:rsidP="008F3F10">
      <w:pPr>
        <w:rPr>
          <w:sz w:val="20"/>
        </w:rPr>
      </w:pPr>
    </w:p>
    <w:p w:rsidR="00AD745A" w:rsidRDefault="00AD745A" w:rsidP="008F3F10">
      <w:pPr>
        <w:rPr>
          <w:sz w:val="20"/>
        </w:rPr>
      </w:pPr>
    </w:p>
    <w:p w:rsidR="005C4246" w:rsidRDefault="005C4246" w:rsidP="008F3F10">
      <w:pPr>
        <w:rPr>
          <w:sz w:val="20"/>
        </w:rPr>
      </w:pPr>
    </w:p>
    <w:p w:rsidR="005C4246" w:rsidRDefault="005C4246" w:rsidP="008F3F10">
      <w:pPr>
        <w:rPr>
          <w:sz w:val="28"/>
        </w:rPr>
      </w:pPr>
    </w:p>
    <w:p w:rsidR="0045168D" w:rsidRDefault="0045168D" w:rsidP="008F3F10">
      <w:pPr>
        <w:rPr>
          <w:sz w:val="28"/>
        </w:rPr>
      </w:pPr>
    </w:p>
    <w:p w:rsidR="0045168D" w:rsidRDefault="0045168D" w:rsidP="008F3F10">
      <w:pPr>
        <w:rPr>
          <w:sz w:val="28"/>
        </w:rPr>
      </w:pPr>
    </w:p>
    <w:p w:rsidR="0045168D" w:rsidRDefault="0045168D" w:rsidP="008F3F10">
      <w:pPr>
        <w:rPr>
          <w:sz w:val="28"/>
        </w:rPr>
      </w:pPr>
    </w:p>
    <w:p w:rsidR="0045168D" w:rsidRDefault="0045168D" w:rsidP="008F3F10">
      <w:pPr>
        <w:rPr>
          <w:sz w:val="28"/>
        </w:rPr>
      </w:pPr>
    </w:p>
    <w:p w:rsidR="0045168D" w:rsidRDefault="0045168D" w:rsidP="008F3F10">
      <w:pPr>
        <w:rPr>
          <w:sz w:val="28"/>
        </w:rPr>
      </w:pPr>
    </w:p>
    <w:p w:rsidR="0045168D" w:rsidRDefault="0045168D" w:rsidP="008F3F10">
      <w:pPr>
        <w:rPr>
          <w:sz w:val="28"/>
        </w:rPr>
      </w:pPr>
    </w:p>
    <w:p w:rsidR="0045168D" w:rsidRDefault="0045168D" w:rsidP="008F3F10">
      <w:pPr>
        <w:rPr>
          <w:sz w:val="28"/>
        </w:rPr>
      </w:pPr>
    </w:p>
    <w:p w:rsidR="0045168D" w:rsidRDefault="0045168D" w:rsidP="008F3F10">
      <w:pPr>
        <w:rPr>
          <w:sz w:val="28"/>
        </w:rPr>
      </w:pPr>
    </w:p>
    <w:p w:rsidR="0036503F" w:rsidRDefault="0036503F" w:rsidP="008F3F10">
      <w:pPr>
        <w:rPr>
          <w:sz w:val="28"/>
        </w:rPr>
      </w:pPr>
    </w:p>
    <w:p w:rsidR="0036503F" w:rsidRDefault="0036503F" w:rsidP="008F3F10">
      <w:pPr>
        <w:rPr>
          <w:sz w:val="28"/>
        </w:rPr>
      </w:pPr>
    </w:p>
    <w:p w:rsidR="008F3F10" w:rsidRPr="004B3DC1" w:rsidRDefault="008F3F10" w:rsidP="008F3F10">
      <w:pPr>
        <w:rPr>
          <w:sz w:val="20"/>
        </w:rPr>
      </w:pPr>
      <w:bookmarkStart w:id="0" w:name="_GoBack"/>
      <w:bookmarkEnd w:id="0"/>
      <w:r w:rsidRPr="004B3DC1">
        <w:rPr>
          <w:sz w:val="20"/>
        </w:rPr>
        <w:t xml:space="preserve">Исп. </w:t>
      </w:r>
      <w:r w:rsidR="004B3DC1">
        <w:rPr>
          <w:sz w:val="20"/>
        </w:rPr>
        <w:t>Новицкая Екатерина Сергеевна</w:t>
      </w:r>
    </w:p>
    <w:p w:rsidR="008F3F10" w:rsidRPr="004B3DC1" w:rsidRDefault="008F3F10" w:rsidP="008F3F10">
      <w:pPr>
        <w:rPr>
          <w:sz w:val="12"/>
          <w:szCs w:val="16"/>
        </w:rPr>
      </w:pPr>
      <w:r w:rsidRPr="004B3DC1">
        <w:rPr>
          <w:sz w:val="20"/>
        </w:rPr>
        <w:t xml:space="preserve">(4812) </w:t>
      </w:r>
      <w:r w:rsidR="00AD745A">
        <w:rPr>
          <w:sz w:val="20"/>
        </w:rPr>
        <w:t>29-27-57</w:t>
      </w:r>
    </w:p>
    <w:sectPr w:rsidR="008F3F10" w:rsidRPr="004B3DC1" w:rsidSect="00D01F9C">
      <w:headerReference w:type="even" r:id="rId12"/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9D3" w:rsidRDefault="00F709D3">
      <w:r>
        <w:separator/>
      </w:r>
    </w:p>
  </w:endnote>
  <w:endnote w:type="continuationSeparator" w:id="0">
    <w:p w:rsidR="00F709D3" w:rsidRDefault="00F7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9D3" w:rsidRDefault="00F709D3">
      <w:r>
        <w:separator/>
      </w:r>
    </w:p>
  </w:footnote>
  <w:footnote w:type="continuationSeparator" w:id="0">
    <w:p w:rsidR="00F709D3" w:rsidRDefault="00F70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18B" w:rsidRDefault="00A2118B" w:rsidP="002546C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2118B" w:rsidRDefault="00A2118B" w:rsidP="002546C6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18B" w:rsidRDefault="00A2118B" w:rsidP="002546C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503F">
      <w:rPr>
        <w:rStyle w:val="a7"/>
        <w:noProof/>
      </w:rPr>
      <w:t>2</w:t>
    </w:r>
    <w:r>
      <w:rPr>
        <w:rStyle w:val="a7"/>
      </w:rPr>
      <w:fldChar w:fldCharType="end"/>
    </w:r>
  </w:p>
  <w:p w:rsidR="00A2118B" w:rsidRDefault="00A2118B" w:rsidP="002546C6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A5F"/>
    <w:multiLevelType w:val="multilevel"/>
    <w:tmpl w:val="F5C41C50"/>
    <w:lvl w:ilvl="0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94299"/>
    <w:multiLevelType w:val="multilevel"/>
    <w:tmpl w:val="50B81E6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75D3507"/>
    <w:multiLevelType w:val="hybridMultilevel"/>
    <w:tmpl w:val="64DA8E7A"/>
    <w:lvl w:ilvl="0" w:tplc="7F541D5E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AE3C32">
      <w:numFmt w:val="none"/>
      <w:lvlText w:val=""/>
      <w:lvlJc w:val="left"/>
      <w:pPr>
        <w:tabs>
          <w:tab w:val="num" w:pos="360"/>
        </w:tabs>
      </w:pPr>
    </w:lvl>
    <w:lvl w:ilvl="2" w:tplc="A0402926">
      <w:numFmt w:val="none"/>
      <w:lvlText w:val=""/>
      <w:lvlJc w:val="left"/>
      <w:pPr>
        <w:tabs>
          <w:tab w:val="num" w:pos="360"/>
        </w:tabs>
      </w:pPr>
    </w:lvl>
    <w:lvl w:ilvl="3" w:tplc="E35E206A">
      <w:numFmt w:val="none"/>
      <w:lvlText w:val=""/>
      <w:lvlJc w:val="left"/>
      <w:pPr>
        <w:tabs>
          <w:tab w:val="num" w:pos="360"/>
        </w:tabs>
      </w:pPr>
    </w:lvl>
    <w:lvl w:ilvl="4" w:tplc="CE203868">
      <w:numFmt w:val="none"/>
      <w:lvlText w:val=""/>
      <w:lvlJc w:val="left"/>
      <w:pPr>
        <w:tabs>
          <w:tab w:val="num" w:pos="360"/>
        </w:tabs>
      </w:pPr>
    </w:lvl>
    <w:lvl w:ilvl="5" w:tplc="4DD66F06">
      <w:numFmt w:val="none"/>
      <w:lvlText w:val=""/>
      <w:lvlJc w:val="left"/>
      <w:pPr>
        <w:tabs>
          <w:tab w:val="num" w:pos="360"/>
        </w:tabs>
      </w:pPr>
    </w:lvl>
    <w:lvl w:ilvl="6" w:tplc="CD92DD7E">
      <w:numFmt w:val="none"/>
      <w:lvlText w:val=""/>
      <w:lvlJc w:val="left"/>
      <w:pPr>
        <w:tabs>
          <w:tab w:val="num" w:pos="360"/>
        </w:tabs>
      </w:pPr>
    </w:lvl>
    <w:lvl w:ilvl="7" w:tplc="EDAA14E4">
      <w:numFmt w:val="none"/>
      <w:lvlText w:val=""/>
      <w:lvlJc w:val="left"/>
      <w:pPr>
        <w:tabs>
          <w:tab w:val="num" w:pos="360"/>
        </w:tabs>
      </w:pPr>
    </w:lvl>
    <w:lvl w:ilvl="8" w:tplc="CA9A290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0054E8A"/>
    <w:multiLevelType w:val="hybridMultilevel"/>
    <w:tmpl w:val="92CC4A44"/>
    <w:lvl w:ilvl="0" w:tplc="B1D23852">
      <w:start w:val="1"/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35A14"/>
    <w:multiLevelType w:val="hybridMultilevel"/>
    <w:tmpl w:val="D3645520"/>
    <w:lvl w:ilvl="0" w:tplc="D17AB0CE">
      <w:start w:val="1"/>
      <w:numFmt w:val="bullet"/>
      <w:lvlText w:val=""/>
      <w:lvlJc w:val="left"/>
      <w:pPr>
        <w:tabs>
          <w:tab w:val="num" w:pos="993"/>
        </w:tabs>
        <w:ind w:left="993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6E1EB9"/>
    <w:multiLevelType w:val="hybridMultilevel"/>
    <w:tmpl w:val="D1705CD0"/>
    <w:lvl w:ilvl="0" w:tplc="2CD074BE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22AA4"/>
    <w:multiLevelType w:val="multilevel"/>
    <w:tmpl w:val="347A8B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8264836"/>
    <w:multiLevelType w:val="hybridMultilevel"/>
    <w:tmpl w:val="0E88C082"/>
    <w:lvl w:ilvl="0" w:tplc="9C0CF6C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DBC06A9"/>
    <w:multiLevelType w:val="hybridMultilevel"/>
    <w:tmpl w:val="76A6517C"/>
    <w:lvl w:ilvl="0" w:tplc="A2263DB6">
      <w:start w:val="1"/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1B217D0"/>
    <w:multiLevelType w:val="hybridMultilevel"/>
    <w:tmpl w:val="8B942C14"/>
    <w:lvl w:ilvl="0" w:tplc="68E8096A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0" w15:restartNumberingAfterBreak="0">
    <w:nsid w:val="4313795D"/>
    <w:multiLevelType w:val="multilevel"/>
    <w:tmpl w:val="C630A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42573D8"/>
    <w:multiLevelType w:val="multilevel"/>
    <w:tmpl w:val="76A6517C"/>
    <w:lvl w:ilvl="0">
      <w:start w:val="1"/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4DE38BF"/>
    <w:multiLevelType w:val="multilevel"/>
    <w:tmpl w:val="C630A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F3E4084"/>
    <w:multiLevelType w:val="multilevel"/>
    <w:tmpl w:val="DC123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12405A6"/>
    <w:multiLevelType w:val="hybridMultilevel"/>
    <w:tmpl w:val="E4B456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A8076A9"/>
    <w:multiLevelType w:val="multilevel"/>
    <w:tmpl w:val="D1705CD0"/>
    <w:lvl w:ilvl="0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335DD"/>
    <w:multiLevelType w:val="multilevel"/>
    <w:tmpl w:val="C630A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71842402"/>
    <w:multiLevelType w:val="multilevel"/>
    <w:tmpl w:val="C630A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765E3B8D"/>
    <w:multiLevelType w:val="multilevel"/>
    <w:tmpl w:val="D3645520"/>
    <w:lvl w:ilvl="0">
      <w:start w:val="1"/>
      <w:numFmt w:val="bullet"/>
      <w:lvlText w:val=""/>
      <w:lvlJc w:val="left"/>
      <w:pPr>
        <w:tabs>
          <w:tab w:val="num" w:pos="993"/>
        </w:tabs>
        <w:ind w:left="993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8A76220"/>
    <w:multiLevelType w:val="multilevel"/>
    <w:tmpl w:val="BD76E81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8CF5DA5"/>
    <w:multiLevelType w:val="multilevel"/>
    <w:tmpl w:val="C3DAFA26"/>
    <w:lvl w:ilvl="0">
      <w:start w:val="1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7A5E3680"/>
    <w:multiLevelType w:val="hybridMultilevel"/>
    <w:tmpl w:val="F5C41C50"/>
    <w:lvl w:ilvl="0" w:tplc="2CD074BE">
      <w:start w:val="1"/>
      <w:numFmt w:val="bullet"/>
      <w:lvlText w:val=""/>
      <w:lvlJc w:val="left"/>
      <w:pPr>
        <w:tabs>
          <w:tab w:val="num" w:pos="567"/>
        </w:tabs>
        <w:ind w:left="567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14017"/>
    <w:multiLevelType w:val="hybridMultilevel"/>
    <w:tmpl w:val="3AFC5AEE"/>
    <w:lvl w:ilvl="0" w:tplc="1DCEC3EA">
      <w:start w:val="1"/>
      <w:numFmt w:val="bullet"/>
      <w:lvlText w:val=""/>
      <w:lvlJc w:val="left"/>
      <w:pPr>
        <w:tabs>
          <w:tab w:val="num" w:pos="567"/>
        </w:tabs>
        <w:ind w:left="284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FCE6412"/>
    <w:multiLevelType w:val="hybridMultilevel"/>
    <w:tmpl w:val="BD76E81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8"/>
  </w:num>
  <w:num w:numId="5">
    <w:abstractNumId w:val="8"/>
  </w:num>
  <w:num w:numId="6">
    <w:abstractNumId w:val="11"/>
  </w:num>
  <w:num w:numId="7">
    <w:abstractNumId w:val="22"/>
  </w:num>
  <w:num w:numId="8">
    <w:abstractNumId w:val="1"/>
  </w:num>
  <w:num w:numId="9">
    <w:abstractNumId w:val="13"/>
  </w:num>
  <w:num w:numId="10">
    <w:abstractNumId w:val="16"/>
  </w:num>
  <w:num w:numId="11">
    <w:abstractNumId w:val="17"/>
  </w:num>
  <w:num w:numId="12">
    <w:abstractNumId w:val="12"/>
  </w:num>
  <w:num w:numId="13">
    <w:abstractNumId w:val="10"/>
  </w:num>
  <w:num w:numId="14">
    <w:abstractNumId w:val="20"/>
  </w:num>
  <w:num w:numId="15">
    <w:abstractNumId w:val="5"/>
  </w:num>
  <w:num w:numId="16">
    <w:abstractNumId w:val="15"/>
  </w:num>
  <w:num w:numId="17">
    <w:abstractNumId w:val="21"/>
  </w:num>
  <w:num w:numId="18">
    <w:abstractNumId w:val="0"/>
  </w:num>
  <w:num w:numId="19">
    <w:abstractNumId w:val="3"/>
  </w:num>
  <w:num w:numId="20">
    <w:abstractNumId w:val="14"/>
  </w:num>
  <w:num w:numId="21">
    <w:abstractNumId w:val="23"/>
  </w:num>
  <w:num w:numId="22">
    <w:abstractNumId w:val="19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EC"/>
    <w:rsid w:val="0000250D"/>
    <w:rsid w:val="00003788"/>
    <w:rsid w:val="000044BF"/>
    <w:rsid w:val="00015C05"/>
    <w:rsid w:val="00023A1C"/>
    <w:rsid w:val="0003155A"/>
    <w:rsid w:val="000357F2"/>
    <w:rsid w:val="00046C77"/>
    <w:rsid w:val="00061059"/>
    <w:rsid w:val="00095C85"/>
    <w:rsid w:val="000A42C1"/>
    <w:rsid w:val="000B0CDE"/>
    <w:rsid w:val="000B125D"/>
    <w:rsid w:val="000B18A0"/>
    <w:rsid w:val="000B6D9A"/>
    <w:rsid w:val="000C0E6D"/>
    <w:rsid w:val="000C23BC"/>
    <w:rsid w:val="000C362B"/>
    <w:rsid w:val="000F5076"/>
    <w:rsid w:val="00114520"/>
    <w:rsid w:val="00117F1D"/>
    <w:rsid w:val="00120C8E"/>
    <w:rsid w:val="00123A73"/>
    <w:rsid w:val="00130ADC"/>
    <w:rsid w:val="00146C66"/>
    <w:rsid w:val="00150CB5"/>
    <w:rsid w:val="00150F57"/>
    <w:rsid w:val="0016155F"/>
    <w:rsid w:val="001773FF"/>
    <w:rsid w:val="00177B9A"/>
    <w:rsid w:val="001930E1"/>
    <w:rsid w:val="001A7FCC"/>
    <w:rsid w:val="001B6A13"/>
    <w:rsid w:val="001C076D"/>
    <w:rsid w:val="001D736B"/>
    <w:rsid w:val="001E05EF"/>
    <w:rsid w:val="001E5B4A"/>
    <w:rsid w:val="001E68A7"/>
    <w:rsid w:val="001E6B6F"/>
    <w:rsid w:val="001F0D17"/>
    <w:rsid w:val="001F1A55"/>
    <w:rsid w:val="001F37D6"/>
    <w:rsid w:val="001F5954"/>
    <w:rsid w:val="00216DD6"/>
    <w:rsid w:val="00221C3A"/>
    <w:rsid w:val="002247AD"/>
    <w:rsid w:val="002317A3"/>
    <w:rsid w:val="002342BF"/>
    <w:rsid w:val="00252DE3"/>
    <w:rsid w:val="002546C6"/>
    <w:rsid w:val="0026038F"/>
    <w:rsid w:val="002618A9"/>
    <w:rsid w:val="00263BA7"/>
    <w:rsid w:val="00264F20"/>
    <w:rsid w:val="00271B24"/>
    <w:rsid w:val="002750DC"/>
    <w:rsid w:val="002953E8"/>
    <w:rsid w:val="002A0454"/>
    <w:rsid w:val="002A5BA8"/>
    <w:rsid w:val="002C0260"/>
    <w:rsid w:val="002C30F7"/>
    <w:rsid w:val="002C3A13"/>
    <w:rsid w:val="002D009D"/>
    <w:rsid w:val="002D26BF"/>
    <w:rsid w:val="002D2C99"/>
    <w:rsid w:val="002D2ED4"/>
    <w:rsid w:val="002D71AD"/>
    <w:rsid w:val="002E47E7"/>
    <w:rsid w:val="002E779E"/>
    <w:rsid w:val="002F2641"/>
    <w:rsid w:val="003051D7"/>
    <w:rsid w:val="003053BB"/>
    <w:rsid w:val="003146CD"/>
    <w:rsid w:val="0031785E"/>
    <w:rsid w:val="00330190"/>
    <w:rsid w:val="003362D3"/>
    <w:rsid w:val="003526DC"/>
    <w:rsid w:val="003539EA"/>
    <w:rsid w:val="0035473D"/>
    <w:rsid w:val="0036503F"/>
    <w:rsid w:val="00366692"/>
    <w:rsid w:val="00374E73"/>
    <w:rsid w:val="003A092A"/>
    <w:rsid w:val="003A31F3"/>
    <w:rsid w:val="003A6A70"/>
    <w:rsid w:val="003B0F9B"/>
    <w:rsid w:val="003C04F4"/>
    <w:rsid w:val="003C4526"/>
    <w:rsid w:val="003D043B"/>
    <w:rsid w:val="003D06E9"/>
    <w:rsid w:val="003D21EA"/>
    <w:rsid w:val="003E58E5"/>
    <w:rsid w:val="003F36C6"/>
    <w:rsid w:val="0041114E"/>
    <w:rsid w:val="00434CA8"/>
    <w:rsid w:val="00442AE6"/>
    <w:rsid w:val="0045168D"/>
    <w:rsid w:val="00452E05"/>
    <w:rsid w:val="00455370"/>
    <w:rsid w:val="0045624A"/>
    <w:rsid w:val="00460F87"/>
    <w:rsid w:val="004719F9"/>
    <w:rsid w:val="004A0E91"/>
    <w:rsid w:val="004B3DC1"/>
    <w:rsid w:val="004C716D"/>
    <w:rsid w:val="004F3C07"/>
    <w:rsid w:val="004F75E3"/>
    <w:rsid w:val="00502C3D"/>
    <w:rsid w:val="00503EBD"/>
    <w:rsid w:val="005060B4"/>
    <w:rsid w:val="00522EED"/>
    <w:rsid w:val="00535766"/>
    <w:rsid w:val="00543B05"/>
    <w:rsid w:val="00544E9F"/>
    <w:rsid w:val="00555561"/>
    <w:rsid w:val="00563D63"/>
    <w:rsid w:val="00565DFA"/>
    <w:rsid w:val="00567B0E"/>
    <w:rsid w:val="005A467F"/>
    <w:rsid w:val="005A4FA0"/>
    <w:rsid w:val="005B636F"/>
    <w:rsid w:val="005C3A8E"/>
    <w:rsid w:val="005C4246"/>
    <w:rsid w:val="005D1BEC"/>
    <w:rsid w:val="005D7B75"/>
    <w:rsid w:val="005E59F4"/>
    <w:rsid w:val="006029BA"/>
    <w:rsid w:val="00611DC1"/>
    <w:rsid w:val="006364E6"/>
    <w:rsid w:val="00653361"/>
    <w:rsid w:val="00657D27"/>
    <w:rsid w:val="0066043E"/>
    <w:rsid w:val="006726B5"/>
    <w:rsid w:val="00681689"/>
    <w:rsid w:val="00681D0D"/>
    <w:rsid w:val="00682E2A"/>
    <w:rsid w:val="006A240C"/>
    <w:rsid w:val="006B3D91"/>
    <w:rsid w:val="006B7710"/>
    <w:rsid w:val="006C0388"/>
    <w:rsid w:val="006D6E75"/>
    <w:rsid w:val="006F380E"/>
    <w:rsid w:val="00700077"/>
    <w:rsid w:val="0070303B"/>
    <w:rsid w:val="00706707"/>
    <w:rsid w:val="007418F9"/>
    <w:rsid w:val="007425E3"/>
    <w:rsid w:val="00743105"/>
    <w:rsid w:val="00757AE4"/>
    <w:rsid w:val="007629E0"/>
    <w:rsid w:val="00767466"/>
    <w:rsid w:val="007734F0"/>
    <w:rsid w:val="00773785"/>
    <w:rsid w:val="00774D78"/>
    <w:rsid w:val="00781294"/>
    <w:rsid w:val="00795BE7"/>
    <w:rsid w:val="007A4092"/>
    <w:rsid w:val="007B08A7"/>
    <w:rsid w:val="007B359D"/>
    <w:rsid w:val="007B79D4"/>
    <w:rsid w:val="007C1835"/>
    <w:rsid w:val="007C2C5E"/>
    <w:rsid w:val="007C35DD"/>
    <w:rsid w:val="007C6B9C"/>
    <w:rsid w:val="007D42A5"/>
    <w:rsid w:val="007D495F"/>
    <w:rsid w:val="007D7909"/>
    <w:rsid w:val="007E6E9E"/>
    <w:rsid w:val="007F0B0D"/>
    <w:rsid w:val="008126BF"/>
    <w:rsid w:val="008139DB"/>
    <w:rsid w:val="00823E01"/>
    <w:rsid w:val="00832A2D"/>
    <w:rsid w:val="0083345E"/>
    <w:rsid w:val="008413BF"/>
    <w:rsid w:val="0084151D"/>
    <w:rsid w:val="00842B36"/>
    <w:rsid w:val="00845BB6"/>
    <w:rsid w:val="00850F8D"/>
    <w:rsid w:val="00854700"/>
    <w:rsid w:val="00877AB1"/>
    <w:rsid w:val="00881884"/>
    <w:rsid w:val="00886DC8"/>
    <w:rsid w:val="0089206A"/>
    <w:rsid w:val="008A6004"/>
    <w:rsid w:val="008E3E3C"/>
    <w:rsid w:val="008F3F10"/>
    <w:rsid w:val="008F795F"/>
    <w:rsid w:val="008F7D71"/>
    <w:rsid w:val="009041B9"/>
    <w:rsid w:val="00916BD8"/>
    <w:rsid w:val="009178C4"/>
    <w:rsid w:val="00946E7D"/>
    <w:rsid w:val="0095209F"/>
    <w:rsid w:val="00953CFA"/>
    <w:rsid w:val="00961104"/>
    <w:rsid w:val="009666E5"/>
    <w:rsid w:val="00974D43"/>
    <w:rsid w:val="00977079"/>
    <w:rsid w:val="0097721D"/>
    <w:rsid w:val="00977560"/>
    <w:rsid w:val="00984439"/>
    <w:rsid w:val="009C5E8D"/>
    <w:rsid w:val="009D3C30"/>
    <w:rsid w:val="009D4571"/>
    <w:rsid w:val="009F09E9"/>
    <w:rsid w:val="00A11E97"/>
    <w:rsid w:val="00A126F3"/>
    <w:rsid w:val="00A2118B"/>
    <w:rsid w:val="00A31972"/>
    <w:rsid w:val="00A43152"/>
    <w:rsid w:val="00A53EF3"/>
    <w:rsid w:val="00A635F3"/>
    <w:rsid w:val="00A700BF"/>
    <w:rsid w:val="00A71955"/>
    <w:rsid w:val="00A7591A"/>
    <w:rsid w:val="00A910E1"/>
    <w:rsid w:val="00AA0846"/>
    <w:rsid w:val="00AD1554"/>
    <w:rsid w:val="00AD2CAE"/>
    <w:rsid w:val="00AD32FB"/>
    <w:rsid w:val="00AD745A"/>
    <w:rsid w:val="00AE0C4C"/>
    <w:rsid w:val="00AF0C31"/>
    <w:rsid w:val="00B17B23"/>
    <w:rsid w:val="00B460CA"/>
    <w:rsid w:val="00B6562E"/>
    <w:rsid w:val="00B75D4D"/>
    <w:rsid w:val="00B75EEC"/>
    <w:rsid w:val="00B76B2A"/>
    <w:rsid w:val="00B90321"/>
    <w:rsid w:val="00B9592D"/>
    <w:rsid w:val="00BA02D6"/>
    <w:rsid w:val="00BB04B4"/>
    <w:rsid w:val="00BC0B6B"/>
    <w:rsid w:val="00BC2CDF"/>
    <w:rsid w:val="00BC4A9A"/>
    <w:rsid w:val="00BF214F"/>
    <w:rsid w:val="00C02334"/>
    <w:rsid w:val="00C133A8"/>
    <w:rsid w:val="00C266B1"/>
    <w:rsid w:val="00C269E9"/>
    <w:rsid w:val="00C34551"/>
    <w:rsid w:val="00C40DF1"/>
    <w:rsid w:val="00C42031"/>
    <w:rsid w:val="00C43CC1"/>
    <w:rsid w:val="00C510CB"/>
    <w:rsid w:val="00C54D42"/>
    <w:rsid w:val="00C61C67"/>
    <w:rsid w:val="00C7055C"/>
    <w:rsid w:val="00C72D53"/>
    <w:rsid w:val="00C81770"/>
    <w:rsid w:val="00C83644"/>
    <w:rsid w:val="00C86576"/>
    <w:rsid w:val="00C92FFE"/>
    <w:rsid w:val="00C951B3"/>
    <w:rsid w:val="00C97DC8"/>
    <w:rsid w:val="00CA010B"/>
    <w:rsid w:val="00CA591F"/>
    <w:rsid w:val="00CB540E"/>
    <w:rsid w:val="00CB65B8"/>
    <w:rsid w:val="00CC547F"/>
    <w:rsid w:val="00CE29A9"/>
    <w:rsid w:val="00CE46E6"/>
    <w:rsid w:val="00CE6D9B"/>
    <w:rsid w:val="00CF49E3"/>
    <w:rsid w:val="00D01F9C"/>
    <w:rsid w:val="00D10D04"/>
    <w:rsid w:val="00D20FA5"/>
    <w:rsid w:val="00D27C6D"/>
    <w:rsid w:val="00D30B1C"/>
    <w:rsid w:val="00D319AD"/>
    <w:rsid w:val="00D63166"/>
    <w:rsid w:val="00D64115"/>
    <w:rsid w:val="00D67A0C"/>
    <w:rsid w:val="00D90670"/>
    <w:rsid w:val="00D97DCE"/>
    <w:rsid w:val="00DA6689"/>
    <w:rsid w:val="00DA7480"/>
    <w:rsid w:val="00DC33CF"/>
    <w:rsid w:val="00DD1EAE"/>
    <w:rsid w:val="00DD2173"/>
    <w:rsid w:val="00DD5FAB"/>
    <w:rsid w:val="00DF12DF"/>
    <w:rsid w:val="00DF7874"/>
    <w:rsid w:val="00E02E38"/>
    <w:rsid w:val="00E14D67"/>
    <w:rsid w:val="00E15809"/>
    <w:rsid w:val="00E3781C"/>
    <w:rsid w:val="00E462EF"/>
    <w:rsid w:val="00E56AD0"/>
    <w:rsid w:val="00E838EA"/>
    <w:rsid w:val="00E94971"/>
    <w:rsid w:val="00E95F33"/>
    <w:rsid w:val="00EB1BB4"/>
    <w:rsid w:val="00ED20E2"/>
    <w:rsid w:val="00ED2317"/>
    <w:rsid w:val="00F02F17"/>
    <w:rsid w:val="00F05261"/>
    <w:rsid w:val="00F12913"/>
    <w:rsid w:val="00F201F3"/>
    <w:rsid w:val="00F4544E"/>
    <w:rsid w:val="00F474AC"/>
    <w:rsid w:val="00F50278"/>
    <w:rsid w:val="00F5518A"/>
    <w:rsid w:val="00F709D3"/>
    <w:rsid w:val="00F74687"/>
    <w:rsid w:val="00F87663"/>
    <w:rsid w:val="00FA35DE"/>
    <w:rsid w:val="00FA5A8C"/>
    <w:rsid w:val="00FC16DB"/>
    <w:rsid w:val="00FD495A"/>
    <w:rsid w:val="00FE1324"/>
    <w:rsid w:val="00FF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CC0A9"/>
  <w15:chartTrackingRefBased/>
  <w15:docId w15:val="{DDF5A5DE-117B-468F-9EC1-82C574C5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CDF"/>
    <w:rPr>
      <w:sz w:val="24"/>
      <w:szCs w:val="24"/>
    </w:rPr>
  </w:style>
  <w:style w:type="paragraph" w:styleId="1">
    <w:name w:val="heading 1"/>
    <w:aliases w:val="1,h1,Header 1"/>
    <w:basedOn w:val="10"/>
    <w:next w:val="10"/>
    <w:qFormat/>
    <w:rsid w:val="007D7909"/>
    <w:pPr>
      <w:keepNext/>
      <w:numPr>
        <w:numId w:val="1"/>
      </w:numPr>
      <w:spacing w:before="120" w:after="120"/>
      <w:ind w:left="357" w:hanging="357"/>
      <w:jc w:val="center"/>
      <w:outlineLvl w:val="0"/>
    </w:pPr>
    <w:rPr>
      <w:b/>
      <w:sz w:val="24"/>
      <w:szCs w:val="22"/>
    </w:rPr>
  </w:style>
  <w:style w:type="paragraph" w:styleId="2">
    <w:name w:val="heading 2"/>
    <w:basedOn w:val="a"/>
    <w:next w:val="a"/>
    <w:qFormat/>
    <w:rsid w:val="00F12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F1291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D7909"/>
  </w:style>
  <w:style w:type="paragraph" w:customStyle="1" w:styleId="11">
    <w:name w:val="Основной текст1"/>
    <w:basedOn w:val="10"/>
    <w:rsid w:val="00263BA7"/>
    <w:rPr>
      <w:b/>
      <w:snapToGrid w:val="0"/>
      <w:color w:val="000000"/>
      <w:sz w:val="24"/>
    </w:rPr>
  </w:style>
  <w:style w:type="paragraph" w:styleId="a3">
    <w:name w:val="Plain Text"/>
    <w:basedOn w:val="a"/>
    <w:rsid w:val="001F0D17"/>
    <w:pPr>
      <w:spacing w:after="60"/>
      <w:jc w:val="both"/>
    </w:pPr>
    <w:rPr>
      <w:color w:val="005967"/>
    </w:rPr>
  </w:style>
  <w:style w:type="table" w:styleId="a4">
    <w:name w:val="Table Grid"/>
    <w:basedOn w:val="a1"/>
    <w:rsid w:val="002A5BA8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2A5BA8"/>
    <w:pPr>
      <w:widowControl w:val="0"/>
      <w:autoSpaceDE w:val="0"/>
      <w:autoSpaceDN w:val="0"/>
      <w:adjustRightInd w:val="0"/>
      <w:spacing w:after="120" w:line="480" w:lineRule="auto"/>
      <w:ind w:left="283" w:firstLine="680"/>
      <w:jc w:val="both"/>
    </w:pPr>
    <w:rPr>
      <w:sz w:val="22"/>
      <w:szCs w:val="22"/>
    </w:rPr>
  </w:style>
  <w:style w:type="paragraph" w:customStyle="1" w:styleId="a5">
    <w:name w:val="Название"/>
    <w:basedOn w:val="a"/>
    <w:qFormat/>
    <w:rsid w:val="00D10D04"/>
    <w:pPr>
      <w:jc w:val="center"/>
    </w:pPr>
    <w:rPr>
      <w:sz w:val="28"/>
      <w:szCs w:val="20"/>
    </w:rPr>
  </w:style>
  <w:style w:type="paragraph" w:styleId="a6">
    <w:name w:val="header"/>
    <w:basedOn w:val="a"/>
    <w:rsid w:val="002546C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546C6"/>
  </w:style>
  <w:style w:type="character" w:styleId="a8">
    <w:name w:val="Hyperlink"/>
    <w:rsid w:val="007D495F"/>
    <w:rPr>
      <w:color w:val="0000FF"/>
      <w:u w:val="single"/>
    </w:rPr>
  </w:style>
  <w:style w:type="paragraph" w:customStyle="1" w:styleId="a9">
    <w:name w:val="Знак"/>
    <w:basedOn w:val="a"/>
    <w:rsid w:val="003178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7C6B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FollowedHyperlink"/>
    <w:rsid w:val="003E58E5"/>
    <w:rPr>
      <w:color w:val="954F72"/>
      <w:u w:val="single"/>
    </w:rPr>
  </w:style>
  <w:style w:type="paragraph" w:styleId="ab">
    <w:name w:val="Balloon Text"/>
    <w:basedOn w:val="a"/>
    <w:link w:val="ac"/>
    <w:rsid w:val="0033019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330190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rsid w:val="00B9032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903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braz@admin.smolens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mailto:obraz@admin.smolen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0653F-1432-425F-8EE6-09B34D59F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подключения Образовательных Учреждений к сети Интернет в соответствии с национальным проектом «Образование»</vt:lpstr>
    </vt:vector>
  </TitlesOfParts>
  <Company/>
  <LinksUpToDate>false</LinksUpToDate>
  <CharactersWithSpaces>867</CharactersWithSpaces>
  <SharedDoc>false</SharedDoc>
  <HLinks>
    <vt:vector size="12" baseType="variant">
      <vt:variant>
        <vt:i4>524353</vt:i4>
      </vt:variant>
      <vt:variant>
        <vt:i4>0</vt:i4>
      </vt:variant>
      <vt:variant>
        <vt:i4>0</vt:i4>
      </vt:variant>
      <vt:variant>
        <vt:i4>5</vt:i4>
      </vt:variant>
      <vt:variant>
        <vt:lpwstr>https://center-albreht.ru/upload/materials/Metod_rekomendatsii_MKF_2_3_2_3-6.pdf</vt:lpwstr>
      </vt:variant>
      <vt:variant>
        <vt:lpwstr/>
      </vt:variant>
      <vt:variant>
        <vt:i4>3539036</vt:i4>
      </vt:variant>
      <vt:variant>
        <vt:i4>0</vt:i4>
      </vt:variant>
      <vt:variant>
        <vt:i4>0</vt:i4>
      </vt:variant>
      <vt:variant>
        <vt:i4>5</vt:i4>
      </vt:variant>
      <vt:variant>
        <vt:lpwstr>mailto:obraz@admin.smolensk.ru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подключения Образовательных Учреждений к сети Интернет в соответствии с национальным проектом «Образование»</dc:title>
  <dc:subject/>
  <dc:creator>Сергей</dc:creator>
  <cp:keywords/>
  <dc:description/>
  <cp:lastModifiedBy>Новицкая Екатерина Сергеевна</cp:lastModifiedBy>
  <cp:revision>11</cp:revision>
  <cp:lastPrinted>2024-03-25T08:20:00Z</cp:lastPrinted>
  <dcterms:created xsi:type="dcterms:W3CDTF">2024-12-11T13:21:00Z</dcterms:created>
  <dcterms:modified xsi:type="dcterms:W3CDTF">2025-03-06T09:40:00Z</dcterms:modified>
</cp:coreProperties>
</file>