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A98" w:rsidRPr="00326A98" w:rsidRDefault="00326A98" w:rsidP="00326A98">
      <w:pPr>
        <w:spacing w:before="240" w:after="240" w:line="337" w:lineRule="atLeast"/>
        <w:ind w:left="120" w:right="120"/>
        <w:jc w:val="center"/>
        <w:outlineLvl w:val="0"/>
        <w:rPr>
          <w:rFonts w:ascii="Helvetica" w:eastAsia="Times New Roman" w:hAnsi="Helvetica" w:cs="Helvetica"/>
          <w:color w:val="000000"/>
          <w:kern w:val="36"/>
          <w:sz w:val="31"/>
          <w:szCs w:val="31"/>
          <w:lang w:eastAsia="ru-RU"/>
        </w:rPr>
      </w:pPr>
      <w:r w:rsidRPr="00326A98">
        <w:rPr>
          <w:rFonts w:ascii="Helvetica" w:eastAsia="Times New Roman" w:hAnsi="Helvetica" w:cs="Helvetica"/>
          <w:color w:val="000000"/>
          <w:kern w:val="36"/>
          <w:sz w:val="31"/>
          <w:szCs w:val="31"/>
          <w:lang w:eastAsia="ru-RU"/>
        </w:rPr>
        <w:t>Производственный календарь на 2019 год</w:t>
      </w:r>
    </w:p>
    <w:p w:rsidR="00326A98" w:rsidRPr="00326A98" w:rsidRDefault="00326A98" w:rsidP="00326A98">
      <w:pPr>
        <w:spacing w:line="240" w:lineRule="auto"/>
        <w:ind w:firstLine="480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 производственном календаре 2019 года отмечены праздничные, выходные, перенесенные выходные и сокращенные рабочие дни в 2019 году. Указано количество календарных, рабочих и выходных дней в 2019 году. Приведена норма рабочего времени при 40, 36 и 24-часовых рабочих неделях на каждый месяц, квартал, полугодие и весь 2019 год.</w:t>
      </w:r>
    </w:p>
    <w:tbl>
      <w:tblPr>
        <w:tblW w:w="39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"/>
        <w:gridCol w:w="55"/>
        <w:gridCol w:w="270"/>
        <w:gridCol w:w="270"/>
        <w:gridCol w:w="270"/>
        <w:gridCol w:w="270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</w:tblGrid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13"/>
            <w:hideMark/>
          </w:tcPr>
          <w:p w:rsidR="00326A98" w:rsidRPr="00326A98" w:rsidRDefault="00326A98" w:rsidP="00326A98">
            <w:pPr>
              <w:spacing w:before="72" w:after="240" w:line="240" w:lineRule="atLeast"/>
              <w:jc w:val="center"/>
              <w:outlineLvl w:val="2"/>
              <w:rPr>
                <w:rFonts w:ascii="Helvetica" w:eastAsia="Times New Roman" w:hAnsi="Helvetica" w:cs="Helvetica"/>
                <w:sz w:val="29"/>
                <w:szCs w:val="29"/>
                <w:lang w:eastAsia="ru-RU"/>
              </w:rPr>
            </w:pPr>
            <w:hyperlink r:id="rId5" w:tooltip="Календарь на Январь 2019 с праздниками и выходными" w:history="1">
              <w:r w:rsidRPr="00326A98">
                <w:rPr>
                  <w:rFonts w:ascii="Helvetica" w:eastAsia="Times New Roman" w:hAnsi="Helvetica" w:cs="Helvetica"/>
                  <w:color w:val="1C42CE"/>
                  <w:sz w:val="29"/>
                  <w:szCs w:val="29"/>
                  <w:u w:val="single"/>
                  <w:lang w:eastAsia="ru-RU"/>
                </w:rPr>
                <w:t>Январь 2019 года</w:t>
              </w:r>
            </w:hyperlink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</w:t>
            </w:r>
            <w:proofErr w:type="spellEnd"/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</w:t>
            </w:r>
            <w:proofErr w:type="spellEnd"/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</w:t>
            </w:r>
            <w:proofErr w:type="spellEnd"/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</w:t>
            </w:r>
            <w:proofErr w:type="spellEnd"/>
            <w:proofErr w:type="gramEnd"/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</w:t>
            </w:r>
            <w:proofErr w:type="spellEnd"/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дни</w:t>
            </w:r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gridSpan w:val="13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(31) </w:t>
            </w:r>
            <w:proofErr w:type="gramStart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(17) </w:t>
            </w:r>
            <w:r w:rsidRPr="00326A9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В</w:t>
            </w: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(14)</w:t>
            </w: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часы</w:t>
            </w:r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gridSpan w:val="13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(136) 36 (122.4) 24 (81.6)</w:t>
            </w:r>
          </w:p>
        </w:tc>
      </w:tr>
    </w:tbl>
    <w:bookmarkEnd w:id="0"/>
    <w:p w:rsidR="00326A98" w:rsidRPr="00326A98" w:rsidRDefault="00326A98" w:rsidP="00326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tbl>
      <w:tblPr>
        <w:tblW w:w="39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615"/>
      </w:tblGrid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13"/>
            <w:hideMark/>
          </w:tcPr>
          <w:p w:rsidR="00326A98" w:rsidRPr="00326A98" w:rsidRDefault="00326A98" w:rsidP="00326A98">
            <w:pPr>
              <w:spacing w:before="72" w:after="240" w:line="240" w:lineRule="atLeast"/>
              <w:jc w:val="center"/>
              <w:outlineLvl w:val="2"/>
              <w:rPr>
                <w:rFonts w:ascii="Helvetica" w:eastAsia="Times New Roman" w:hAnsi="Helvetica" w:cs="Helvetica"/>
                <w:sz w:val="29"/>
                <w:szCs w:val="29"/>
                <w:lang w:eastAsia="ru-RU"/>
              </w:rPr>
            </w:pPr>
            <w:hyperlink r:id="rId6" w:tooltip="Календарь на Февраль 2019 с праздниками и выходными" w:history="1">
              <w:r w:rsidRPr="00326A98">
                <w:rPr>
                  <w:rFonts w:ascii="Helvetica" w:eastAsia="Times New Roman" w:hAnsi="Helvetica" w:cs="Helvetica"/>
                  <w:color w:val="1C42CE"/>
                  <w:sz w:val="29"/>
                  <w:szCs w:val="29"/>
                  <w:u w:val="single"/>
                  <w:lang w:eastAsia="ru-RU"/>
                </w:rPr>
                <w:t>Февраль 2019 года</w:t>
              </w:r>
            </w:hyperlink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+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gridSpan w:val="13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(28) </w:t>
            </w:r>
            <w:proofErr w:type="gramStart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(19) </w:t>
            </w:r>
            <w:r w:rsidRPr="00326A9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В</w:t>
            </w: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(9)</w:t>
            </w: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gridSpan w:val="13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(151) 36 (135.8) 24 (90.2)</w:t>
            </w: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26A98" w:rsidRPr="00326A98" w:rsidRDefault="00326A98" w:rsidP="00326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tbl>
      <w:tblPr>
        <w:tblW w:w="39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"/>
        <w:gridCol w:w="1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132"/>
      </w:tblGrid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13"/>
            <w:hideMark/>
          </w:tcPr>
          <w:p w:rsidR="00326A98" w:rsidRPr="00326A98" w:rsidRDefault="00326A98" w:rsidP="00326A98">
            <w:pPr>
              <w:spacing w:before="72" w:after="240" w:line="240" w:lineRule="atLeast"/>
              <w:jc w:val="center"/>
              <w:outlineLvl w:val="2"/>
              <w:rPr>
                <w:rFonts w:ascii="Helvetica" w:eastAsia="Times New Roman" w:hAnsi="Helvetica" w:cs="Helvetica"/>
                <w:sz w:val="29"/>
                <w:szCs w:val="29"/>
                <w:lang w:eastAsia="ru-RU"/>
              </w:rPr>
            </w:pPr>
            <w:hyperlink r:id="rId7" w:tooltip="Календарь на Март 2019 с праздниками и выходными" w:history="1">
              <w:r w:rsidRPr="00326A98">
                <w:rPr>
                  <w:rFonts w:ascii="Helvetica" w:eastAsia="Times New Roman" w:hAnsi="Helvetica" w:cs="Helvetica"/>
                  <w:color w:val="1C42CE"/>
                  <w:sz w:val="29"/>
                  <w:szCs w:val="29"/>
                  <w:u w:val="single"/>
                  <w:lang w:eastAsia="ru-RU"/>
                </w:rPr>
                <w:t>Март 2019 года</w:t>
              </w:r>
            </w:hyperlink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gridSpan w:val="14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(31) </w:t>
            </w:r>
            <w:proofErr w:type="gramStart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(20) </w:t>
            </w:r>
            <w:r w:rsidRPr="00326A9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В</w:t>
            </w: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(11)</w:t>
            </w: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gridSpan w:val="14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(159) 36 (143) 24 (95)</w:t>
            </w: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13"/>
            <w:hideMark/>
          </w:tcPr>
          <w:p w:rsidR="00326A98" w:rsidRPr="00326A98" w:rsidRDefault="00326A98" w:rsidP="00326A98">
            <w:pPr>
              <w:spacing w:before="72" w:after="72" w:line="240" w:lineRule="auto"/>
              <w:jc w:val="center"/>
              <w:outlineLvl w:val="2"/>
              <w:rPr>
                <w:rFonts w:ascii="Helvetica" w:eastAsia="Times New Roman" w:hAnsi="Helvetica" w:cs="Helvetica"/>
                <w:lang w:eastAsia="ru-RU"/>
              </w:rPr>
            </w:pPr>
            <w:r w:rsidRPr="00326A98">
              <w:rPr>
                <w:rFonts w:ascii="Helvetica" w:eastAsia="Times New Roman" w:hAnsi="Helvetica" w:cs="Helvetica"/>
                <w:lang w:eastAsia="ru-RU"/>
              </w:rPr>
              <w:t>1 квартал 2019 года</w:t>
            </w: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дни</w:t>
            </w:r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gridSpan w:val="13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(90) </w:t>
            </w:r>
            <w:proofErr w:type="gramStart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(56) </w:t>
            </w:r>
            <w:r w:rsidRPr="00326A9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В</w:t>
            </w: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(34)</w:t>
            </w: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часы</w:t>
            </w:r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gridSpan w:val="13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(446) 36 (401.2) 24 (266.8)</w:t>
            </w:r>
          </w:p>
        </w:tc>
      </w:tr>
    </w:tbl>
    <w:p w:rsidR="00326A98" w:rsidRPr="00326A98" w:rsidRDefault="00326A98" w:rsidP="00326A98">
      <w:pPr>
        <w:spacing w:line="240" w:lineRule="auto"/>
        <w:textAlignment w:val="top"/>
        <w:rPr>
          <w:rFonts w:ascii="Verdana" w:eastAsia="Times New Roman" w:hAnsi="Verdana" w:cs="Times New Roman"/>
          <w:vanish/>
          <w:color w:val="000000"/>
          <w:sz w:val="20"/>
          <w:szCs w:val="20"/>
          <w:lang w:eastAsia="ru-RU"/>
        </w:rPr>
      </w:pPr>
    </w:p>
    <w:tbl>
      <w:tblPr>
        <w:tblW w:w="39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"/>
        <w:gridCol w:w="55"/>
        <w:gridCol w:w="270"/>
        <w:gridCol w:w="270"/>
        <w:gridCol w:w="270"/>
        <w:gridCol w:w="270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</w:tblGrid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13"/>
            <w:hideMark/>
          </w:tcPr>
          <w:p w:rsidR="00326A98" w:rsidRPr="00326A98" w:rsidRDefault="00326A98" w:rsidP="00326A98">
            <w:pPr>
              <w:spacing w:before="72" w:after="240" w:line="240" w:lineRule="atLeast"/>
              <w:jc w:val="center"/>
              <w:outlineLvl w:val="2"/>
              <w:rPr>
                <w:rFonts w:ascii="Helvetica" w:eastAsia="Times New Roman" w:hAnsi="Helvetica" w:cs="Helvetica"/>
                <w:sz w:val="29"/>
                <w:szCs w:val="29"/>
                <w:lang w:eastAsia="ru-RU"/>
              </w:rPr>
            </w:pPr>
            <w:hyperlink r:id="rId8" w:tooltip="Календарь на Апрель 2019 с праздниками и выходными" w:history="1">
              <w:r w:rsidRPr="00326A98">
                <w:rPr>
                  <w:rFonts w:ascii="Helvetica" w:eastAsia="Times New Roman" w:hAnsi="Helvetica" w:cs="Helvetica"/>
                  <w:color w:val="1C42CE"/>
                  <w:sz w:val="29"/>
                  <w:szCs w:val="29"/>
                  <w:u w:val="single"/>
                  <w:lang w:eastAsia="ru-RU"/>
                </w:rPr>
                <w:t>Апрель 2019 года</w:t>
              </w:r>
            </w:hyperlink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</w:t>
            </w:r>
            <w:proofErr w:type="spellEnd"/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</w:t>
            </w:r>
            <w:proofErr w:type="spellEnd"/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пт</w:t>
            </w:r>
            <w:proofErr w:type="spellEnd"/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</w:t>
            </w:r>
            <w:proofErr w:type="spellEnd"/>
            <w:proofErr w:type="gramEnd"/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</w:t>
            </w:r>
            <w:proofErr w:type="spellEnd"/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дни</w:t>
            </w:r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gridSpan w:val="13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(30) </w:t>
            </w:r>
            <w:proofErr w:type="gramStart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(22) </w:t>
            </w:r>
            <w:r w:rsidRPr="00326A9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В</w:t>
            </w: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(8)</w:t>
            </w: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часы</w:t>
            </w:r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gridSpan w:val="13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(175) 36 (157.4) 24 (104.6)</w:t>
            </w:r>
          </w:p>
        </w:tc>
      </w:tr>
    </w:tbl>
    <w:p w:rsidR="00326A98" w:rsidRPr="00326A98" w:rsidRDefault="00326A98" w:rsidP="00326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tbl>
      <w:tblPr>
        <w:tblW w:w="39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615"/>
      </w:tblGrid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13"/>
            <w:hideMark/>
          </w:tcPr>
          <w:p w:rsidR="00326A98" w:rsidRPr="00326A98" w:rsidRDefault="00326A98" w:rsidP="00326A98">
            <w:pPr>
              <w:spacing w:before="72" w:after="240" w:line="240" w:lineRule="atLeast"/>
              <w:jc w:val="center"/>
              <w:outlineLvl w:val="2"/>
              <w:rPr>
                <w:rFonts w:ascii="Helvetica" w:eastAsia="Times New Roman" w:hAnsi="Helvetica" w:cs="Helvetica"/>
                <w:sz w:val="29"/>
                <w:szCs w:val="29"/>
                <w:lang w:eastAsia="ru-RU"/>
              </w:rPr>
            </w:pPr>
            <w:hyperlink r:id="rId9" w:tooltip="Календарь на Май 2019 с праздниками и выходными" w:history="1">
              <w:r w:rsidRPr="00326A98">
                <w:rPr>
                  <w:rFonts w:ascii="Helvetica" w:eastAsia="Times New Roman" w:hAnsi="Helvetica" w:cs="Helvetica"/>
                  <w:color w:val="1C42CE"/>
                  <w:sz w:val="29"/>
                  <w:szCs w:val="29"/>
                  <w:u w:val="single"/>
                  <w:lang w:eastAsia="ru-RU"/>
                </w:rPr>
                <w:t>Май 2019 года</w:t>
              </w:r>
            </w:hyperlink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gridSpan w:val="13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(31) </w:t>
            </w:r>
            <w:proofErr w:type="gramStart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(21) </w:t>
            </w:r>
            <w:r w:rsidRPr="00326A9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В</w:t>
            </w: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(10)</w:t>
            </w: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gridSpan w:val="13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(167) 36 (150.2) 24 (99.8)</w:t>
            </w: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26A98" w:rsidRPr="00326A98" w:rsidRDefault="00326A98" w:rsidP="00326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tbl>
      <w:tblPr>
        <w:tblW w:w="39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"/>
        <w:gridCol w:w="1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132"/>
      </w:tblGrid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13"/>
            <w:hideMark/>
          </w:tcPr>
          <w:p w:rsidR="00326A98" w:rsidRPr="00326A98" w:rsidRDefault="00326A98" w:rsidP="00326A98">
            <w:pPr>
              <w:spacing w:before="72" w:after="240" w:line="240" w:lineRule="atLeast"/>
              <w:jc w:val="center"/>
              <w:outlineLvl w:val="2"/>
              <w:rPr>
                <w:rFonts w:ascii="Helvetica" w:eastAsia="Times New Roman" w:hAnsi="Helvetica" w:cs="Helvetica"/>
                <w:sz w:val="29"/>
                <w:szCs w:val="29"/>
                <w:lang w:eastAsia="ru-RU"/>
              </w:rPr>
            </w:pPr>
            <w:hyperlink r:id="rId10" w:tooltip="Календарь на Июнь 2019 с праздниками и выходными" w:history="1">
              <w:r w:rsidRPr="00326A98">
                <w:rPr>
                  <w:rFonts w:ascii="Helvetica" w:eastAsia="Times New Roman" w:hAnsi="Helvetica" w:cs="Helvetica"/>
                  <w:color w:val="1C42CE"/>
                  <w:sz w:val="29"/>
                  <w:szCs w:val="29"/>
                  <w:u w:val="single"/>
                  <w:lang w:eastAsia="ru-RU"/>
                </w:rPr>
                <w:t>Июнь 2019 года</w:t>
              </w:r>
            </w:hyperlink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gridSpan w:val="14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(30) </w:t>
            </w:r>
            <w:proofErr w:type="gramStart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(19) </w:t>
            </w:r>
            <w:r w:rsidRPr="00326A9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В</w:t>
            </w: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(11)</w:t>
            </w: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gridSpan w:val="14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(151) 36 (135.8) 24 (90.2)</w:t>
            </w: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13"/>
            <w:hideMark/>
          </w:tcPr>
          <w:p w:rsidR="00326A98" w:rsidRPr="00326A98" w:rsidRDefault="00326A98" w:rsidP="00326A98">
            <w:pPr>
              <w:spacing w:before="72" w:after="72" w:line="240" w:lineRule="auto"/>
              <w:jc w:val="center"/>
              <w:outlineLvl w:val="2"/>
              <w:rPr>
                <w:rFonts w:ascii="Helvetica" w:eastAsia="Times New Roman" w:hAnsi="Helvetica" w:cs="Helvetica"/>
                <w:lang w:eastAsia="ru-RU"/>
              </w:rPr>
            </w:pPr>
            <w:r w:rsidRPr="00326A98">
              <w:rPr>
                <w:rFonts w:ascii="Helvetica" w:eastAsia="Times New Roman" w:hAnsi="Helvetica" w:cs="Helvetica"/>
                <w:lang w:eastAsia="ru-RU"/>
              </w:rPr>
              <w:t>2 квартал 2019 года</w:t>
            </w: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дни</w:t>
            </w:r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gridSpan w:val="13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(91) </w:t>
            </w:r>
            <w:proofErr w:type="gramStart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(62) </w:t>
            </w:r>
            <w:r w:rsidRPr="00326A9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В</w:t>
            </w: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(29)</w:t>
            </w: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часы</w:t>
            </w:r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gridSpan w:val="13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(493) 36 (443.4) 24 (294.6)</w:t>
            </w:r>
          </w:p>
        </w:tc>
      </w:tr>
    </w:tbl>
    <w:p w:rsidR="00326A98" w:rsidRPr="00326A98" w:rsidRDefault="00326A98" w:rsidP="00326A98">
      <w:pPr>
        <w:spacing w:line="240" w:lineRule="auto"/>
        <w:textAlignment w:val="top"/>
        <w:rPr>
          <w:rFonts w:ascii="Verdana" w:eastAsia="Times New Roman" w:hAnsi="Verdana" w:cs="Times New Roman"/>
          <w:vanish/>
          <w:color w:val="000000"/>
          <w:sz w:val="20"/>
          <w:szCs w:val="20"/>
          <w:lang w:eastAsia="ru-RU"/>
        </w:rPr>
      </w:pPr>
    </w:p>
    <w:tbl>
      <w:tblPr>
        <w:tblW w:w="39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"/>
        <w:gridCol w:w="331"/>
        <w:gridCol w:w="55"/>
        <w:gridCol w:w="270"/>
        <w:gridCol w:w="270"/>
        <w:gridCol w:w="270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</w:tblGrid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15"/>
            <w:hideMark/>
          </w:tcPr>
          <w:p w:rsidR="00326A98" w:rsidRPr="00326A98" w:rsidRDefault="00326A98" w:rsidP="00326A98">
            <w:pPr>
              <w:spacing w:before="72" w:after="72" w:line="240" w:lineRule="auto"/>
              <w:jc w:val="center"/>
              <w:outlineLvl w:val="2"/>
              <w:rPr>
                <w:rFonts w:ascii="Helvetica" w:eastAsia="Times New Roman" w:hAnsi="Helvetica" w:cs="Helvetica"/>
                <w:lang w:eastAsia="ru-RU"/>
              </w:rPr>
            </w:pPr>
            <w:r w:rsidRPr="00326A98">
              <w:rPr>
                <w:rFonts w:ascii="Helvetica" w:eastAsia="Times New Roman" w:hAnsi="Helvetica" w:cs="Helvetica"/>
                <w:lang w:eastAsia="ru-RU"/>
              </w:rPr>
              <w:t>1 полугодие 2019 года</w:t>
            </w: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gridSpan w:val="15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(181) </w:t>
            </w:r>
            <w:proofErr w:type="gramStart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(118) </w:t>
            </w:r>
            <w:r w:rsidRPr="00326A9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В</w:t>
            </w: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(63)</w:t>
            </w: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gridSpan w:val="15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(939) 36 (844.6) 24 (561.4)</w:t>
            </w: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13"/>
            <w:hideMark/>
          </w:tcPr>
          <w:p w:rsidR="00326A98" w:rsidRPr="00326A98" w:rsidRDefault="00326A98" w:rsidP="00326A98">
            <w:pPr>
              <w:spacing w:before="72" w:after="240" w:line="240" w:lineRule="atLeast"/>
              <w:jc w:val="center"/>
              <w:outlineLvl w:val="2"/>
              <w:rPr>
                <w:rFonts w:ascii="Helvetica" w:eastAsia="Times New Roman" w:hAnsi="Helvetica" w:cs="Helvetica"/>
                <w:sz w:val="29"/>
                <w:szCs w:val="29"/>
                <w:lang w:eastAsia="ru-RU"/>
              </w:rPr>
            </w:pPr>
            <w:hyperlink r:id="rId11" w:tooltip="Календарь на Июль 2019 с праздниками и выходными" w:history="1">
              <w:r w:rsidRPr="00326A98">
                <w:rPr>
                  <w:rFonts w:ascii="Helvetica" w:eastAsia="Times New Roman" w:hAnsi="Helvetica" w:cs="Helvetica"/>
                  <w:color w:val="1C42CE"/>
                  <w:sz w:val="29"/>
                  <w:szCs w:val="29"/>
                  <w:u w:val="single"/>
                  <w:lang w:eastAsia="ru-RU"/>
                </w:rPr>
                <w:t>Июль 2019 года</w:t>
              </w:r>
            </w:hyperlink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</w:t>
            </w:r>
            <w:proofErr w:type="spellEnd"/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</w:t>
            </w:r>
            <w:proofErr w:type="spellEnd"/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</w:t>
            </w:r>
            <w:proofErr w:type="spellEnd"/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</w:t>
            </w:r>
            <w:proofErr w:type="spellEnd"/>
            <w:proofErr w:type="gramEnd"/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</w:t>
            </w:r>
            <w:proofErr w:type="spellEnd"/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дни</w:t>
            </w:r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gridSpan w:val="13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(31) </w:t>
            </w:r>
            <w:proofErr w:type="gramStart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(23) </w:t>
            </w:r>
            <w:r w:rsidRPr="00326A9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В</w:t>
            </w: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(8)</w:t>
            </w: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часы</w:t>
            </w:r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gridSpan w:val="13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(184) 36 (165.6) 24 (110.4)</w:t>
            </w:r>
          </w:p>
        </w:tc>
      </w:tr>
    </w:tbl>
    <w:p w:rsidR="00326A98" w:rsidRPr="00326A98" w:rsidRDefault="00326A98" w:rsidP="00326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tbl>
      <w:tblPr>
        <w:tblW w:w="39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615"/>
      </w:tblGrid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13"/>
            <w:hideMark/>
          </w:tcPr>
          <w:p w:rsidR="00326A98" w:rsidRPr="00326A98" w:rsidRDefault="00326A98" w:rsidP="00326A98">
            <w:pPr>
              <w:spacing w:before="72" w:after="240" w:line="240" w:lineRule="atLeast"/>
              <w:jc w:val="center"/>
              <w:outlineLvl w:val="2"/>
              <w:rPr>
                <w:rFonts w:ascii="Helvetica" w:eastAsia="Times New Roman" w:hAnsi="Helvetica" w:cs="Helvetica"/>
                <w:sz w:val="29"/>
                <w:szCs w:val="29"/>
                <w:lang w:eastAsia="ru-RU"/>
              </w:rPr>
            </w:pPr>
            <w:hyperlink r:id="rId12" w:tooltip="Календарь на Август 2019 с праздниками и выходными" w:history="1">
              <w:r w:rsidRPr="00326A98">
                <w:rPr>
                  <w:rFonts w:ascii="Helvetica" w:eastAsia="Times New Roman" w:hAnsi="Helvetica" w:cs="Helvetica"/>
                  <w:color w:val="1C42CE"/>
                  <w:sz w:val="29"/>
                  <w:szCs w:val="29"/>
                  <w:u w:val="single"/>
                  <w:lang w:eastAsia="ru-RU"/>
                </w:rPr>
                <w:t>Август 2019 года</w:t>
              </w:r>
            </w:hyperlink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gridSpan w:val="13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(31) </w:t>
            </w:r>
            <w:proofErr w:type="gramStart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(22) </w:t>
            </w:r>
            <w:r w:rsidRPr="00326A9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В</w:t>
            </w: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(9)</w:t>
            </w: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gridSpan w:val="13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(176) 36 (158.4) 24 (105.6)</w:t>
            </w: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26A98" w:rsidRPr="00326A98" w:rsidRDefault="00326A98" w:rsidP="00326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tbl>
      <w:tblPr>
        <w:tblW w:w="39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"/>
        <w:gridCol w:w="1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132"/>
      </w:tblGrid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13"/>
            <w:hideMark/>
          </w:tcPr>
          <w:p w:rsidR="00326A98" w:rsidRPr="00326A98" w:rsidRDefault="00326A98" w:rsidP="00326A98">
            <w:pPr>
              <w:spacing w:before="72" w:after="240" w:line="240" w:lineRule="atLeast"/>
              <w:jc w:val="center"/>
              <w:outlineLvl w:val="2"/>
              <w:rPr>
                <w:rFonts w:ascii="Helvetica" w:eastAsia="Times New Roman" w:hAnsi="Helvetica" w:cs="Helvetica"/>
                <w:sz w:val="29"/>
                <w:szCs w:val="29"/>
                <w:lang w:eastAsia="ru-RU"/>
              </w:rPr>
            </w:pPr>
            <w:hyperlink r:id="rId13" w:tooltip="Календарь на Сентябрь 2019 с праздниками и выходными" w:history="1">
              <w:r w:rsidRPr="00326A98">
                <w:rPr>
                  <w:rFonts w:ascii="Helvetica" w:eastAsia="Times New Roman" w:hAnsi="Helvetica" w:cs="Helvetica"/>
                  <w:color w:val="1C42CE"/>
                  <w:sz w:val="29"/>
                  <w:szCs w:val="29"/>
                  <w:u w:val="single"/>
                  <w:lang w:eastAsia="ru-RU"/>
                </w:rPr>
                <w:t>Сентябрь 2019 года</w:t>
              </w:r>
            </w:hyperlink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gridSpan w:val="14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(30) </w:t>
            </w:r>
            <w:proofErr w:type="gramStart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(21) </w:t>
            </w:r>
            <w:r w:rsidRPr="00326A9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В</w:t>
            </w: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(9)</w:t>
            </w: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gridSpan w:val="14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(168) 36 (151.2) 24 (100.8)</w:t>
            </w: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13"/>
            <w:hideMark/>
          </w:tcPr>
          <w:p w:rsidR="00326A98" w:rsidRPr="00326A98" w:rsidRDefault="00326A98" w:rsidP="00326A98">
            <w:pPr>
              <w:spacing w:before="72" w:after="72" w:line="240" w:lineRule="auto"/>
              <w:jc w:val="center"/>
              <w:outlineLvl w:val="2"/>
              <w:rPr>
                <w:rFonts w:ascii="Helvetica" w:eastAsia="Times New Roman" w:hAnsi="Helvetica" w:cs="Helvetica"/>
                <w:lang w:eastAsia="ru-RU"/>
              </w:rPr>
            </w:pPr>
            <w:r w:rsidRPr="00326A98">
              <w:rPr>
                <w:rFonts w:ascii="Helvetica" w:eastAsia="Times New Roman" w:hAnsi="Helvetica" w:cs="Helvetica"/>
                <w:lang w:eastAsia="ru-RU"/>
              </w:rPr>
              <w:t>3 квартал 2019 года</w:t>
            </w: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дни</w:t>
            </w:r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gridSpan w:val="13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(92) </w:t>
            </w:r>
            <w:proofErr w:type="gramStart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(66) </w:t>
            </w:r>
            <w:r w:rsidRPr="00326A9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В</w:t>
            </w: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(26)</w:t>
            </w: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часы</w:t>
            </w:r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gridSpan w:val="13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(528) 36 (475.2) 24 (316.8)</w:t>
            </w:r>
          </w:p>
        </w:tc>
      </w:tr>
    </w:tbl>
    <w:p w:rsidR="00326A98" w:rsidRPr="00326A98" w:rsidRDefault="00326A98" w:rsidP="00326A98">
      <w:pPr>
        <w:spacing w:line="240" w:lineRule="auto"/>
        <w:textAlignment w:val="top"/>
        <w:rPr>
          <w:rFonts w:ascii="Verdana" w:eastAsia="Times New Roman" w:hAnsi="Verdana" w:cs="Times New Roman"/>
          <w:vanish/>
          <w:color w:val="000000"/>
          <w:sz w:val="20"/>
          <w:szCs w:val="20"/>
          <w:lang w:eastAsia="ru-RU"/>
        </w:rPr>
      </w:pPr>
    </w:p>
    <w:tbl>
      <w:tblPr>
        <w:tblW w:w="39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"/>
        <w:gridCol w:w="55"/>
        <w:gridCol w:w="270"/>
        <w:gridCol w:w="270"/>
        <w:gridCol w:w="270"/>
        <w:gridCol w:w="270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</w:tblGrid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13"/>
            <w:hideMark/>
          </w:tcPr>
          <w:p w:rsidR="00326A98" w:rsidRPr="00326A98" w:rsidRDefault="00326A98" w:rsidP="00326A98">
            <w:pPr>
              <w:spacing w:before="72" w:after="240" w:line="240" w:lineRule="atLeast"/>
              <w:jc w:val="center"/>
              <w:outlineLvl w:val="2"/>
              <w:rPr>
                <w:rFonts w:ascii="Helvetica" w:eastAsia="Times New Roman" w:hAnsi="Helvetica" w:cs="Helvetica"/>
                <w:sz w:val="29"/>
                <w:szCs w:val="29"/>
                <w:lang w:eastAsia="ru-RU"/>
              </w:rPr>
            </w:pPr>
            <w:hyperlink r:id="rId14" w:tooltip="Календарь на Октябрь 2019 с праздниками и выходными" w:history="1">
              <w:r w:rsidRPr="00326A98">
                <w:rPr>
                  <w:rFonts w:ascii="Helvetica" w:eastAsia="Times New Roman" w:hAnsi="Helvetica" w:cs="Helvetica"/>
                  <w:color w:val="1C42CE"/>
                  <w:sz w:val="29"/>
                  <w:szCs w:val="29"/>
                  <w:u w:val="single"/>
                  <w:lang w:eastAsia="ru-RU"/>
                </w:rPr>
                <w:t>Октябрь 2019 года</w:t>
              </w:r>
            </w:hyperlink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</w:t>
            </w:r>
            <w:proofErr w:type="spellEnd"/>
            <w:proofErr w:type="gramEnd"/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</w:t>
            </w:r>
            <w:proofErr w:type="spellEnd"/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</w:t>
            </w:r>
            <w:proofErr w:type="spellEnd"/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</w:t>
            </w:r>
            <w:proofErr w:type="spellEnd"/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</w:t>
            </w:r>
            <w:proofErr w:type="spellEnd"/>
            <w:proofErr w:type="gramEnd"/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</w:t>
            </w:r>
            <w:proofErr w:type="spellEnd"/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дни</w:t>
            </w:r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gridSpan w:val="13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(31) </w:t>
            </w:r>
            <w:proofErr w:type="gramStart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(23) </w:t>
            </w:r>
            <w:r w:rsidRPr="00326A9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В</w:t>
            </w: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(8)</w:t>
            </w: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часы</w:t>
            </w:r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gridSpan w:val="13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(184) 36 (165.6) 24 (110.4)</w:t>
            </w:r>
          </w:p>
        </w:tc>
      </w:tr>
    </w:tbl>
    <w:p w:rsidR="00326A98" w:rsidRPr="00326A98" w:rsidRDefault="00326A98" w:rsidP="00326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tbl>
      <w:tblPr>
        <w:tblW w:w="39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615"/>
      </w:tblGrid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13"/>
            <w:hideMark/>
          </w:tcPr>
          <w:p w:rsidR="00326A98" w:rsidRPr="00326A98" w:rsidRDefault="00326A98" w:rsidP="00326A98">
            <w:pPr>
              <w:spacing w:before="72" w:after="240" w:line="240" w:lineRule="atLeast"/>
              <w:jc w:val="center"/>
              <w:outlineLvl w:val="2"/>
              <w:rPr>
                <w:rFonts w:ascii="Helvetica" w:eastAsia="Times New Roman" w:hAnsi="Helvetica" w:cs="Helvetica"/>
                <w:sz w:val="29"/>
                <w:szCs w:val="29"/>
                <w:lang w:eastAsia="ru-RU"/>
              </w:rPr>
            </w:pPr>
            <w:hyperlink r:id="rId15" w:tooltip="Календарь на Ноябрь 2019 с праздниками и выходными" w:history="1">
              <w:r w:rsidRPr="00326A98">
                <w:rPr>
                  <w:rFonts w:ascii="Helvetica" w:eastAsia="Times New Roman" w:hAnsi="Helvetica" w:cs="Helvetica"/>
                  <w:color w:val="1C42CE"/>
                  <w:sz w:val="29"/>
                  <w:szCs w:val="29"/>
                  <w:u w:val="single"/>
                  <w:lang w:eastAsia="ru-RU"/>
                </w:rPr>
                <w:t>Ноябрь 2019 года</w:t>
              </w:r>
            </w:hyperlink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gridSpan w:val="13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(30) </w:t>
            </w:r>
            <w:proofErr w:type="gramStart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(20) </w:t>
            </w:r>
            <w:r w:rsidRPr="00326A9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В</w:t>
            </w: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(10)</w:t>
            </w: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gridSpan w:val="13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(160) 36 (144) 24 (96)</w:t>
            </w: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26A98" w:rsidRPr="00326A98" w:rsidRDefault="00326A98" w:rsidP="00326A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tbl>
      <w:tblPr>
        <w:tblW w:w="39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"/>
        <w:gridCol w:w="1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132"/>
      </w:tblGrid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13"/>
            <w:hideMark/>
          </w:tcPr>
          <w:p w:rsidR="00326A98" w:rsidRPr="00326A98" w:rsidRDefault="00326A98" w:rsidP="00326A98">
            <w:pPr>
              <w:spacing w:before="72" w:after="240" w:line="240" w:lineRule="atLeast"/>
              <w:jc w:val="center"/>
              <w:outlineLvl w:val="2"/>
              <w:rPr>
                <w:rFonts w:ascii="Helvetica" w:eastAsia="Times New Roman" w:hAnsi="Helvetica" w:cs="Helvetica"/>
                <w:sz w:val="29"/>
                <w:szCs w:val="29"/>
                <w:lang w:eastAsia="ru-RU"/>
              </w:rPr>
            </w:pPr>
            <w:hyperlink r:id="rId16" w:tooltip="Календарь на Декабрь 2019 с праздниками и выходными" w:history="1">
              <w:r w:rsidRPr="00326A98">
                <w:rPr>
                  <w:rFonts w:ascii="Helvetica" w:eastAsia="Times New Roman" w:hAnsi="Helvetica" w:cs="Helvetica"/>
                  <w:color w:val="1C42CE"/>
                  <w:sz w:val="29"/>
                  <w:szCs w:val="29"/>
                  <w:u w:val="single"/>
                  <w:lang w:eastAsia="ru-RU"/>
                </w:rPr>
                <w:t>Декабрь 2019 года</w:t>
              </w:r>
            </w:hyperlink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gridSpan w:val="14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(31) </w:t>
            </w:r>
            <w:proofErr w:type="gramStart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(22) </w:t>
            </w:r>
            <w:r w:rsidRPr="00326A9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В</w:t>
            </w: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(9)</w:t>
            </w: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gridSpan w:val="14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(175) 36 (157.4) 24 (104.6)</w:t>
            </w:r>
          </w:p>
        </w:tc>
        <w:tc>
          <w:tcPr>
            <w:tcW w:w="0" w:type="auto"/>
            <w:vAlign w:val="center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gridSpan w:val="13"/>
            <w:hideMark/>
          </w:tcPr>
          <w:p w:rsidR="00326A98" w:rsidRPr="00326A98" w:rsidRDefault="00326A98" w:rsidP="00326A98">
            <w:pPr>
              <w:spacing w:before="72" w:after="72" w:line="240" w:lineRule="auto"/>
              <w:jc w:val="center"/>
              <w:outlineLvl w:val="2"/>
              <w:rPr>
                <w:rFonts w:ascii="Helvetica" w:eastAsia="Times New Roman" w:hAnsi="Helvetica" w:cs="Helvetica"/>
                <w:lang w:eastAsia="ru-RU"/>
              </w:rPr>
            </w:pPr>
            <w:r w:rsidRPr="00326A98">
              <w:rPr>
                <w:rFonts w:ascii="Helvetica" w:eastAsia="Times New Roman" w:hAnsi="Helvetica" w:cs="Helvetica"/>
                <w:lang w:eastAsia="ru-RU"/>
              </w:rPr>
              <w:t>4 квартал 2019 года</w:t>
            </w: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дни</w:t>
            </w:r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gridSpan w:val="13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(92) </w:t>
            </w:r>
            <w:proofErr w:type="gramStart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(65) </w:t>
            </w:r>
            <w:r w:rsidRPr="00326A9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В</w:t>
            </w: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(27)</w:t>
            </w:r>
          </w:p>
        </w:tc>
      </w:tr>
      <w:tr w:rsidR="00326A98" w:rsidRPr="00326A98" w:rsidTr="00326A98">
        <w:trPr>
          <w:trHeight w:val="240"/>
        </w:trPr>
        <w:tc>
          <w:tcPr>
            <w:tcW w:w="240" w:type="dxa"/>
            <w:gridSpan w:val="2"/>
            <w:hideMark/>
          </w:tcPr>
          <w:p w:rsidR="00326A98" w:rsidRPr="00326A98" w:rsidRDefault="00326A98" w:rsidP="00326A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часы</w:t>
            </w:r>
          </w:p>
        </w:tc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gridSpan w:val="13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(519) 36 (467) 24 (311)</w:t>
            </w:r>
          </w:p>
        </w:tc>
      </w:tr>
    </w:tbl>
    <w:p w:rsidR="00326A98" w:rsidRPr="00326A98" w:rsidRDefault="00326A98" w:rsidP="00326A98">
      <w:pPr>
        <w:spacing w:line="240" w:lineRule="auto"/>
        <w:textAlignment w:val="top"/>
        <w:rPr>
          <w:rFonts w:ascii="Verdana" w:eastAsia="Times New Roman" w:hAnsi="Verdana" w:cs="Times New Roman"/>
          <w:vanish/>
          <w:color w:val="000000"/>
          <w:sz w:val="20"/>
          <w:szCs w:val="20"/>
          <w:lang w:eastAsia="ru-RU"/>
        </w:rPr>
      </w:pPr>
    </w:p>
    <w:tbl>
      <w:tblPr>
        <w:tblW w:w="39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"/>
        <w:gridCol w:w="3912"/>
      </w:tblGrid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before="72" w:after="72" w:line="240" w:lineRule="auto"/>
              <w:jc w:val="center"/>
              <w:outlineLvl w:val="2"/>
              <w:rPr>
                <w:rFonts w:ascii="Helvetica" w:eastAsia="Times New Roman" w:hAnsi="Helvetica" w:cs="Helvetica"/>
                <w:lang w:eastAsia="ru-RU"/>
              </w:rPr>
            </w:pPr>
            <w:r w:rsidRPr="00326A98">
              <w:rPr>
                <w:rFonts w:ascii="Helvetica" w:eastAsia="Times New Roman" w:hAnsi="Helvetica" w:cs="Helvetica"/>
                <w:lang w:eastAsia="ru-RU"/>
              </w:rPr>
              <w:t>2 полугодие 2019 года</w:t>
            </w: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(184) </w:t>
            </w:r>
            <w:proofErr w:type="gramStart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(131) </w:t>
            </w:r>
            <w:r w:rsidRPr="00326A9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В</w:t>
            </w: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(53)</w:t>
            </w: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(1047) 36 (942.2) 24 (627.8)</w:t>
            </w: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hideMark/>
          </w:tcPr>
          <w:p w:rsidR="00326A98" w:rsidRPr="00326A98" w:rsidRDefault="00326A98" w:rsidP="00326A98">
            <w:pPr>
              <w:spacing w:before="72" w:after="72" w:line="240" w:lineRule="auto"/>
              <w:jc w:val="center"/>
              <w:outlineLvl w:val="2"/>
              <w:rPr>
                <w:rFonts w:ascii="Helvetica" w:eastAsia="Times New Roman" w:hAnsi="Helvetica" w:cs="Helvetica"/>
                <w:lang w:eastAsia="ru-RU"/>
              </w:rPr>
            </w:pPr>
            <w:r w:rsidRPr="00326A98">
              <w:rPr>
                <w:rFonts w:ascii="Helvetica" w:eastAsia="Times New Roman" w:hAnsi="Helvetica" w:cs="Helvetica"/>
                <w:lang w:eastAsia="ru-RU"/>
              </w:rPr>
              <w:t>2019 год</w:t>
            </w: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(365) </w:t>
            </w:r>
            <w:proofErr w:type="gramStart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(249) </w:t>
            </w:r>
            <w:r w:rsidRPr="00326A98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В</w:t>
            </w: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(116)</w:t>
            </w:r>
          </w:p>
        </w:tc>
      </w:tr>
      <w:tr w:rsidR="00326A98" w:rsidRPr="00326A98" w:rsidTr="00326A98">
        <w:trPr>
          <w:trHeight w:val="240"/>
        </w:trPr>
        <w:tc>
          <w:tcPr>
            <w:tcW w:w="48" w:type="dxa"/>
            <w:hideMark/>
          </w:tcPr>
          <w:p w:rsidR="00326A98" w:rsidRPr="00326A98" w:rsidRDefault="00326A98" w:rsidP="00326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hideMark/>
          </w:tcPr>
          <w:p w:rsidR="00326A98" w:rsidRPr="00326A98" w:rsidRDefault="00326A98" w:rsidP="00326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(1986) 36 (1786.8) 24 (1189.2)</w:t>
            </w:r>
          </w:p>
        </w:tc>
      </w:tr>
    </w:tbl>
    <w:p w:rsidR="00326A98" w:rsidRPr="00326A98" w:rsidRDefault="00326A98" w:rsidP="00326A98">
      <w:pPr>
        <w:spacing w:after="0" w:line="345" w:lineRule="atLeast"/>
        <w:outlineLvl w:val="1"/>
        <w:rPr>
          <w:rFonts w:ascii="Helvetica" w:eastAsia="Times New Roman" w:hAnsi="Helvetica" w:cs="Helvetica"/>
          <w:color w:val="000000"/>
          <w:sz w:val="27"/>
          <w:szCs w:val="27"/>
          <w:lang w:eastAsia="ru-RU"/>
        </w:rPr>
      </w:pPr>
      <w:r w:rsidRPr="00326A98">
        <w:rPr>
          <w:rFonts w:ascii="Helvetica" w:eastAsia="Times New Roman" w:hAnsi="Helvetica" w:cs="Helvetica"/>
          <w:color w:val="000000"/>
          <w:sz w:val="27"/>
          <w:szCs w:val="27"/>
          <w:lang w:eastAsia="ru-RU"/>
        </w:rPr>
        <w:t>Праздничные выходные дни в 2019 году</w:t>
      </w:r>
    </w:p>
    <w:p w:rsidR="00326A98" w:rsidRPr="00326A98" w:rsidRDefault="00326A98" w:rsidP="00326A9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(</w:t>
      </w:r>
      <w:r w:rsidRPr="00326A98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>*</w:t>
      </w: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)</w:t>
      </w:r>
    </w:p>
    <w:p w:rsidR="00326A98" w:rsidRPr="00326A98" w:rsidRDefault="00326A98" w:rsidP="00326A98">
      <w:pPr>
        <w:spacing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1, 2, 3, 4, 5, 6 и 8 января - </w:t>
      </w:r>
      <w:hyperlink r:id="rId17" w:history="1">
        <w:r w:rsidRPr="00326A98">
          <w:rPr>
            <w:rFonts w:ascii="Verdana" w:eastAsia="Times New Roman" w:hAnsi="Verdana" w:cs="Times New Roman"/>
            <w:color w:val="1C42CE"/>
            <w:sz w:val="20"/>
            <w:szCs w:val="20"/>
            <w:u w:val="single"/>
            <w:lang w:eastAsia="ru-RU"/>
          </w:rPr>
          <w:t>Новогодние каникулы</w:t>
        </w:r>
      </w:hyperlink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7 января - </w:t>
      </w:r>
      <w:hyperlink r:id="rId18" w:history="1">
        <w:r w:rsidRPr="00326A98">
          <w:rPr>
            <w:rFonts w:ascii="Verdana" w:eastAsia="Times New Roman" w:hAnsi="Verdana" w:cs="Times New Roman"/>
            <w:color w:val="0229BA"/>
            <w:sz w:val="20"/>
            <w:szCs w:val="20"/>
            <w:u w:val="single"/>
            <w:lang w:eastAsia="ru-RU"/>
          </w:rPr>
          <w:t>Рождество Христово</w:t>
        </w:r>
      </w:hyperlink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23 февраля - </w:t>
      </w:r>
      <w:hyperlink r:id="rId19" w:history="1">
        <w:r w:rsidRPr="00326A98">
          <w:rPr>
            <w:rFonts w:ascii="Verdana" w:eastAsia="Times New Roman" w:hAnsi="Verdana" w:cs="Times New Roman"/>
            <w:color w:val="1C42CE"/>
            <w:sz w:val="20"/>
            <w:szCs w:val="20"/>
            <w:u w:val="single"/>
            <w:lang w:eastAsia="ru-RU"/>
          </w:rPr>
          <w:t>День защитника Отечества</w:t>
        </w:r>
      </w:hyperlink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8 марта - </w:t>
      </w:r>
      <w:hyperlink r:id="rId20" w:history="1">
        <w:r w:rsidRPr="00326A98">
          <w:rPr>
            <w:rFonts w:ascii="Verdana" w:eastAsia="Times New Roman" w:hAnsi="Verdana" w:cs="Times New Roman"/>
            <w:color w:val="1C42CE"/>
            <w:sz w:val="20"/>
            <w:szCs w:val="20"/>
            <w:u w:val="single"/>
            <w:lang w:eastAsia="ru-RU"/>
          </w:rPr>
          <w:t>Международный женский день</w:t>
        </w:r>
      </w:hyperlink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1 мая - </w:t>
      </w:r>
      <w:hyperlink r:id="rId21" w:history="1">
        <w:r w:rsidRPr="00326A98">
          <w:rPr>
            <w:rFonts w:ascii="Verdana" w:eastAsia="Times New Roman" w:hAnsi="Verdana" w:cs="Times New Roman"/>
            <w:color w:val="1C42CE"/>
            <w:sz w:val="20"/>
            <w:szCs w:val="20"/>
            <w:u w:val="single"/>
            <w:lang w:eastAsia="ru-RU"/>
          </w:rPr>
          <w:t>Праздник Весны и Труда</w:t>
        </w:r>
      </w:hyperlink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9 мая - </w:t>
      </w:r>
      <w:hyperlink r:id="rId22" w:history="1">
        <w:r w:rsidRPr="00326A98">
          <w:rPr>
            <w:rFonts w:ascii="Verdana" w:eastAsia="Times New Roman" w:hAnsi="Verdana" w:cs="Times New Roman"/>
            <w:color w:val="1C42CE"/>
            <w:sz w:val="20"/>
            <w:szCs w:val="20"/>
            <w:u w:val="single"/>
            <w:lang w:eastAsia="ru-RU"/>
          </w:rPr>
          <w:t>День Победы</w:t>
        </w:r>
      </w:hyperlink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12 июня - </w:t>
      </w:r>
      <w:hyperlink r:id="rId23" w:history="1">
        <w:r w:rsidRPr="00326A98">
          <w:rPr>
            <w:rFonts w:ascii="Verdana" w:eastAsia="Times New Roman" w:hAnsi="Verdana" w:cs="Times New Roman"/>
            <w:color w:val="1C42CE"/>
            <w:sz w:val="20"/>
            <w:szCs w:val="20"/>
            <w:u w:val="single"/>
            <w:lang w:eastAsia="ru-RU"/>
          </w:rPr>
          <w:t>День России</w:t>
        </w:r>
      </w:hyperlink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4 ноября - </w:t>
      </w:r>
      <w:hyperlink r:id="rId24" w:history="1">
        <w:r w:rsidRPr="00326A98">
          <w:rPr>
            <w:rFonts w:ascii="Verdana" w:eastAsia="Times New Roman" w:hAnsi="Verdana" w:cs="Times New Roman"/>
            <w:color w:val="1C42CE"/>
            <w:sz w:val="20"/>
            <w:szCs w:val="20"/>
            <w:u w:val="single"/>
            <w:lang w:eastAsia="ru-RU"/>
          </w:rPr>
          <w:t>День народного единства</w:t>
        </w:r>
      </w:hyperlink>
    </w:p>
    <w:p w:rsidR="00326A98" w:rsidRPr="00326A98" w:rsidRDefault="00326A98" w:rsidP="00326A98">
      <w:pPr>
        <w:spacing w:after="0" w:line="345" w:lineRule="atLeast"/>
        <w:outlineLvl w:val="1"/>
        <w:rPr>
          <w:rFonts w:ascii="Helvetica" w:eastAsia="Times New Roman" w:hAnsi="Helvetica" w:cs="Helvetica"/>
          <w:color w:val="000000"/>
          <w:sz w:val="27"/>
          <w:szCs w:val="27"/>
          <w:lang w:eastAsia="ru-RU"/>
        </w:rPr>
      </w:pPr>
      <w:r w:rsidRPr="00326A98">
        <w:rPr>
          <w:rFonts w:ascii="Helvetica" w:eastAsia="Times New Roman" w:hAnsi="Helvetica" w:cs="Helvetica"/>
          <w:color w:val="000000"/>
          <w:sz w:val="27"/>
          <w:szCs w:val="27"/>
          <w:lang w:eastAsia="ru-RU"/>
        </w:rPr>
        <w:t>Перенос выходных дней в 2019 году</w:t>
      </w:r>
    </w:p>
    <w:p w:rsidR="00326A98" w:rsidRPr="00326A98" w:rsidRDefault="00326A98" w:rsidP="00326A9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(</w:t>
      </w:r>
      <w:r w:rsidRPr="00326A98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>+</w:t>
      </w: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)</w:t>
      </w:r>
    </w:p>
    <w:p w:rsidR="00326A98" w:rsidRPr="00326A98" w:rsidRDefault="00326A98" w:rsidP="00326A98">
      <w:pPr>
        <w:spacing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23 февраля на 25 февраля</w:t>
      </w:r>
    </w:p>
    <w:p w:rsidR="00326A98" w:rsidRPr="00326A98" w:rsidRDefault="00326A98" w:rsidP="00326A98">
      <w:pPr>
        <w:spacing w:after="0" w:line="345" w:lineRule="atLeast"/>
        <w:outlineLvl w:val="1"/>
        <w:rPr>
          <w:rFonts w:ascii="Helvetica" w:eastAsia="Times New Roman" w:hAnsi="Helvetica" w:cs="Helvetica"/>
          <w:color w:val="000000"/>
          <w:sz w:val="27"/>
          <w:szCs w:val="27"/>
          <w:lang w:eastAsia="ru-RU"/>
        </w:rPr>
      </w:pPr>
      <w:r w:rsidRPr="00326A98">
        <w:rPr>
          <w:rFonts w:ascii="Helvetica" w:eastAsia="Times New Roman" w:hAnsi="Helvetica" w:cs="Helvetica"/>
          <w:color w:val="000000"/>
          <w:sz w:val="27"/>
          <w:szCs w:val="27"/>
          <w:lang w:eastAsia="ru-RU"/>
        </w:rPr>
        <w:t>Сокращенные рабочие дни в 2019 году</w:t>
      </w:r>
    </w:p>
    <w:p w:rsidR="00326A98" w:rsidRPr="00326A98" w:rsidRDefault="00326A98" w:rsidP="00326A9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(</w:t>
      </w:r>
      <w:r w:rsidRPr="00326A98">
        <w:rPr>
          <w:rFonts w:ascii="Verdana" w:eastAsia="Times New Roman" w:hAnsi="Verdana" w:cs="Times New Roman"/>
          <w:color w:val="0000FF"/>
          <w:sz w:val="20"/>
          <w:szCs w:val="20"/>
          <w:lang w:eastAsia="ru-RU"/>
        </w:rPr>
        <w:t>*</w:t>
      </w: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)</w:t>
      </w:r>
    </w:p>
    <w:p w:rsidR="00326A98" w:rsidRPr="00326A98" w:rsidRDefault="00326A98" w:rsidP="00326A98">
      <w:pPr>
        <w:spacing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22 февраля</w:t>
      </w: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7 марта</w:t>
      </w: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30 апреля</w:t>
      </w: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8 мая</w:t>
      </w: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11 июня</w:t>
      </w: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31 декабря</w:t>
      </w:r>
    </w:p>
    <w:p w:rsidR="00326A98" w:rsidRPr="00326A98" w:rsidRDefault="00326A98" w:rsidP="00326A98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Обозначения производственного календаря на 2019 год</w:t>
      </w:r>
    </w:p>
    <w:p w:rsidR="00326A98" w:rsidRPr="00326A98" w:rsidRDefault="00326A98" w:rsidP="00326A98">
      <w:pPr>
        <w:spacing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Дополнительный признак</w:t>
      </w:r>
    </w:p>
    <w:p w:rsidR="00326A98" w:rsidRPr="00326A98" w:rsidRDefault="00326A98" w:rsidP="00326A9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326A98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>*</w:t>
      </w: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- праздничный выходной день </w:t>
      </w: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326A98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>+</w:t>
      </w: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- перенесенный выходной день </w:t>
      </w: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326A98">
        <w:rPr>
          <w:rFonts w:ascii="Verdana" w:eastAsia="Times New Roman" w:hAnsi="Verdana" w:cs="Times New Roman"/>
          <w:color w:val="0000FF"/>
          <w:sz w:val="20"/>
          <w:szCs w:val="20"/>
          <w:lang w:eastAsia="ru-RU"/>
        </w:rPr>
        <w:t>*</w:t>
      </w: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- сокращенный рабочий день </w:t>
      </w:r>
    </w:p>
    <w:p w:rsidR="00326A98" w:rsidRPr="00326A98" w:rsidRDefault="00326A98" w:rsidP="00326A98">
      <w:pPr>
        <w:spacing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Количество дней</w:t>
      </w:r>
    </w:p>
    <w:p w:rsidR="00326A98" w:rsidRPr="00326A98" w:rsidRDefault="00326A98" w:rsidP="00326A9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K - календарные дни </w:t>
      </w: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Р - рабочие дни</w:t>
      </w:r>
      <w:proofErr w:type="gramStart"/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326A98">
        <w:rPr>
          <w:rFonts w:ascii="Verdana" w:eastAsia="Times New Roman" w:hAnsi="Verdana" w:cs="Times New Roman"/>
          <w:color w:val="FF0000"/>
          <w:sz w:val="20"/>
          <w:szCs w:val="20"/>
          <w:lang w:eastAsia="ru-RU"/>
        </w:rPr>
        <w:t>В</w:t>
      </w:r>
      <w:proofErr w:type="gramEnd"/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- выходные дни</w:t>
      </w:r>
    </w:p>
    <w:p w:rsidR="00326A98" w:rsidRPr="00326A98" w:rsidRDefault="00326A98" w:rsidP="00326A98">
      <w:pPr>
        <w:spacing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Норма рабочего времени</w:t>
      </w:r>
    </w:p>
    <w:p w:rsidR="00326A98" w:rsidRPr="00326A98" w:rsidRDefault="00326A98" w:rsidP="00326A9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40-часовая рабочая неделя </w:t>
      </w: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36-часовая рабочая неделя </w:t>
      </w:r>
      <w:r w:rsidRPr="00326A9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24-часовая рабочая неделя</w:t>
      </w:r>
    </w:p>
    <w:p w:rsidR="004553E6" w:rsidRDefault="004553E6"/>
    <w:sectPr w:rsidR="00455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719"/>
    <w:rsid w:val="001366F8"/>
    <w:rsid w:val="00237719"/>
    <w:rsid w:val="00326A98"/>
    <w:rsid w:val="004553E6"/>
    <w:rsid w:val="009B293D"/>
    <w:rsid w:val="00D9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26A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26A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26A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6A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26A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26A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326A9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6A98"/>
    <w:rPr>
      <w:color w:val="800080"/>
      <w:u w:val="single"/>
    </w:rPr>
  </w:style>
  <w:style w:type="character" w:customStyle="1" w:styleId="v">
    <w:name w:val="v"/>
    <w:basedOn w:val="a0"/>
    <w:rsid w:val="00326A98"/>
  </w:style>
  <w:style w:type="character" w:customStyle="1" w:styleId="s">
    <w:name w:val="s"/>
    <w:basedOn w:val="a0"/>
    <w:rsid w:val="00326A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26A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26A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26A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6A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26A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26A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326A9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6A98"/>
    <w:rPr>
      <w:color w:val="800080"/>
      <w:u w:val="single"/>
    </w:rPr>
  </w:style>
  <w:style w:type="character" w:customStyle="1" w:styleId="v">
    <w:name w:val="v"/>
    <w:basedOn w:val="a0"/>
    <w:rsid w:val="00326A98"/>
  </w:style>
  <w:style w:type="character" w:customStyle="1" w:styleId="s">
    <w:name w:val="s"/>
    <w:basedOn w:val="a0"/>
    <w:rsid w:val="0032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3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6171">
          <w:marLeft w:val="120"/>
          <w:marRight w:val="12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29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24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45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0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859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829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60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081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31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64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636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74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3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812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38699">
              <w:marLeft w:val="12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43365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7023989">
              <w:marLeft w:val="12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39950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5110158">
              <w:marLeft w:val="12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781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284812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3493">
              <w:marLeft w:val="12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00510">
              <w:marLeft w:val="120"/>
              <w:marRight w:val="12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86397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075138">
              <w:marLeft w:val="120"/>
              <w:marRight w:val="12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37659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1181875">
              <w:marLeft w:val="120"/>
              <w:marRight w:val="12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96004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gasoft.ru/calendar/proizvodstvennyj/2019/apr" TargetMode="External"/><Relationship Id="rId13" Type="http://schemas.openxmlformats.org/officeDocument/2006/relationships/hyperlink" Target="https://lugasoft.ru/calendar/proizvodstvennyj/2019/sep" TargetMode="External"/><Relationship Id="rId18" Type="http://schemas.openxmlformats.org/officeDocument/2006/relationships/hyperlink" Target="https://lugasoft.ru/calendar/prazdniki/rozhdestvo-hristovo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lugasoft.ru/calendar/prazdniki/prazdnik-vesny-i-truda" TargetMode="External"/><Relationship Id="rId7" Type="http://schemas.openxmlformats.org/officeDocument/2006/relationships/hyperlink" Target="https://lugasoft.ru/calendar/proizvodstvennyj/2019/mar" TargetMode="External"/><Relationship Id="rId12" Type="http://schemas.openxmlformats.org/officeDocument/2006/relationships/hyperlink" Target="https://lugasoft.ru/calendar/proizvodstvennyj/2019/aug" TargetMode="External"/><Relationship Id="rId17" Type="http://schemas.openxmlformats.org/officeDocument/2006/relationships/hyperlink" Target="https://lugasoft.ru/calendar/prazdniki/novogodnie-kanikuly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lugasoft.ru/calendar/proizvodstvennyj/2019/dec" TargetMode="External"/><Relationship Id="rId20" Type="http://schemas.openxmlformats.org/officeDocument/2006/relationships/hyperlink" Target="https://lugasoft.ru/calendar/prazdniki/mezhdunarodnyj-zhenskij-den" TargetMode="External"/><Relationship Id="rId1" Type="http://schemas.openxmlformats.org/officeDocument/2006/relationships/styles" Target="styles.xml"/><Relationship Id="rId6" Type="http://schemas.openxmlformats.org/officeDocument/2006/relationships/hyperlink" Target="https://lugasoft.ru/calendar/proizvodstvennyj/2019/feb" TargetMode="External"/><Relationship Id="rId11" Type="http://schemas.openxmlformats.org/officeDocument/2006/relationships/hyperlink" Target="https://lugasoft.ru/calendar/proizvodstvennyj/2019/jul" TargetMode="External"/><Relationship Id="rId24" Type="http://schemas.openxmlformats.org/officeDocument/2006/relationships/hyperlink" Target="https://lugasoft.ru/calendar/prazdniki/den-narodnogo-edinstva" TargetMode="External"/><Relationship Id="rId5" Type="http://schemas.openxmlformats.org/officeDocument/2006/relationships/hyperlink" Target="https://lugasoft.ru/calendar/proizvodstvennyj/2019/jan" TargetMode="External"/><Relationship Id="rId15" Type="http://schemas.openxmlformats.org/officeDocument/2006/relationships/hyperlink" Target="https://lugasoft.ru/calendar/proizvodstvennyj/2019/nov" TargetMode="External"/><Relationship Id="rId23" Type="http://schemas.openxmlformats.org/officeDocument/2006/relationships/hyperlink" Target="https://lugasoft.ru/calendar/prazdniki/den-rossii" TargetMode="External"/><Relationship Id="rId10" Type="http://schemas.openxmlformats.org/officeDocument/2006/relationships/hyperlink" Target="https://lugasoft.ru/calendar/proizvodstvennyj/2019/jun" TargetMode="External"/><Relationship Id="rId19" Type="http://schemas.openxmlformats.org/officeDocument/2006/relationships/hyperlink" Target="https://lugasoft.ru/calendar/prazdniki/den-zashchitnika-otechestv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ugasoft.ru/calendar/proizvodstvennyj/2019/may" TargetMode="External"/><Relationship Id="rId14" Type="http://schemas.openxmlformats.org/officeDocument/2006/relationships/hyperlink" Target="https://lugasoft.ru/calendar/proizvodstvennyj/2019/oct" TargetMode="External"/><Relationship Id="rId22" Type="http://schemas.openxmlformats.org/officeDocument/2006/relationships/hyperlink" Target="https://lugasoft.ru/calendar/prazdniki/den-pobed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1056</Words>
  <Characters>6021</Characters>
  <Application>Microsoft Office Word</Application>
  <DocSecurity>0</DocSecurity>
  <Lines>50</Lines>
  <Paragraphs>14</Paragraphs>
  <ScaleCrop>false</ScaleCrop>
  <Company>diakov.net</Company>
  <LinksUpToDate>false</LinksUpToDate>
  <CharactersWithSpaces>7063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2018-07-16T09:20:00Z</dcterms:created>
  <dcterms:modified xsi:type="dcterms:W3CDTF">2018-07-16T09:25:00Z</dcterms:modified>
</cp:coreProperties>
</file>