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9B2" w:rsidRPr="00F9426B" w:rsidRDefault="004B1C04" w:rsidP="00A04B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9B359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Pr="00F9426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E76519" w:rsidRPr="00F9426B">
        <w:rPr>
          <w:rFonts w:ascii="Times New Roman" w:eastAsia="Times New Roman" w:hAnsi="Times New Roman" w:cs="Times New Roman"/>
          <w:b/>
          <w:sz w:val="24"/>
          <w:szCs w:val="24"/>
        </w:rPr>
        <w:t>План работы библиотеки на 201</w:t>
      </w:r>
      <w:r w:rsidR="0025725B" w:rsidRPr="00F9426B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E76519" w:rsidRPr="00F9426B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201</w:t>
      </w:r>
      <w:r w:rsidR="0025725B" w:rsidRPr="00F9426B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E76519" w:rsidRPr="00F9426B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год.</w:t>
      </w:r>
    </w:p>
    <w:p w:rsidR="004939B2" w:rsidRPr="00F9426B" w:rsidRDefault="004939B2" w:rsidP="00A04B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4C27" w:rsidRPr="00F9426B" w:rsidRDefault="00E76519" w:rsidP="00A04BCE">
      <w:pPr>
        <w:pStyle w:val="Default"/>
        <w:rPr>
          <w:color w:val="auto"/>
        </w:rPr>
      </w:pPr>
      <w:r w:rsidRPr="00F9426B">
        <w:rPr>
          <w:rFonts w:eastAsia="Times New Roman"/>
          <w:color w:val="auto"/>
        </w:rPr>
        <w:t xml:space="preserve">Цели: </w:t>
      </w:r>
    </w:p>
    <w:p w:rsidR="004939B2" w:rsidRPr="00F9426B" w:rsidRDefault="004E4C2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hAnsi="Times New Roman" w:cs="Times New Roman"/>
          <w:sz w:val="24"/>
          <w:szCs w:val="24"/>
        </w:rPr>
        <w:t xml:space="preserve"> способствовать формированию мотивации пользователей к саморазвитию, самообразованию через предоставление необходимых информационных ресурсов, через обеспечение открытого полноценного доступа к информации.</w:t>
      </w:r>
    </w:p>
    <w:p w:rsidR="004939B2" w:rsidRPr="00F9426B" w:rsidRDefault="00E76519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934A17" w:rsidRPr="00F9426B" w:rsidRDefault="00934A17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формирование у школьников навыков независимого библиотечного пользователя, информационной культуры и культуры чтения.</w:t>
      </w:r>
    </w:p>
    <w:p w:rsidR="00934A17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hAnsi="Times New Roman" w:cs="Times New Roman"/>
          <w:sz w:val="24"/>
          <w:szCs w:val="24"/>
        </w:rPr>
        <w:t>- обучать читателей пользоваться книгой и другими носителями информации, поиску, отбору и умению оценивать информацию;</w:t>
      </w:r>
    </w:p>
    <w:p w:rsidR="00934A17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повышение библиотечной комфортности и формирование положительного имиджа библиотеки.</w:t>
      </w:r>
    </w:p>
    <w:p w:rsidR="004939B2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D00B07" w:rsidRPr="00F9426B">
        <w:rPr>
          <w:rFonts w:ascii="Times New Roman" w:eastAsia="Times New Roman" w:hAnsi="Times New Roman" w:cs="Times New Roman"/>
          <w:sz w:val="24"/>
          <w:szCs w:val="24"/>
        </w:rPr>
        <w:t>ополнение и сохранение книжного (читательского) фонда.</w:t>
      </w:r>
    </w:p>
    <w:p w:rsidR="004939B2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в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>оспитание у детей духовной нравственности и  любви к Отечеству</w:t>
      </w:r>
      <w:r w:rsidR="00D00B07" w:rsidRPr="00F9426B">
        <w:rPr>
          <w:rFonts w:ascii="Times New Roman" w:eastAsia="Times New Roman" w:hAnsi="Times New Roman" w:cs="Times New Roman"/>
          <w:sz w:val="24"/>
          <w:szCs w:val="24"/>
        </w:rPr>
        <w:t>, р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>асширение краеведческих знаний к истории своей малой Родины.</w:t>
      </w:r>
    </w:p>
    <w:p w:rsidR="004939B2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в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>оспитание у детей бережного отношения к окружающему миру, формированию активной гуманной позиции по отношению к природе.</w:t>
      </w:r>
    </w:p>
    <w:p w:rsidR="004939B2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>риобщение учащихся к лучшим образцам классической отечественной, и зарубежной литературы</w:t>
      </w:r>
      <w:r w:rsidR="00D00B07" w:rsidRPr="00F942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9B2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п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 xml:space="preserve">риобщение учащихся к правовой и нравственной литературе, содействие </w:t>
      </w:r>
      <w:r w:rsidR="00D00B07" w:rsidRPr="00F9426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>повышени</w:t>
      </w:r>
      <w:r w:rsidR="00D00B07" w:rsidRPr="00F9426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76519" w:rsidRPr="00F9426B">
        <w:rPr>
          <w:rFonts w:ascii="Times New Roman" w:eastAsia="Times New Roman" w:hAnsi="Times New Roman" w:cs="Times New Roman"/>
          <w:sz w:val="24"/>
          <w:szCs w:val="24"/>
        </w:rPr>
        <w:t xml:space="preserve"> этической грамотности, воспитание культуры общения.</w:t>
      </w:r>
    </w:p>
    <w:p w:rsidR="00D00B07" w:rsidRPr="00F9426B" w:rsidRDefault="00934A17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hAnsi="Times New Roman" w:cs="Times New Roman"/>
          <w:sz w:val="24"/>
          <w:szCs w:val="24"/>
        </w:rPr>
        <w:t>- с</w:t>
      </w:r>
      <w:r w:rsidR="00D00B07" w:rsidRPr="00F9426B">
        <w:rPr>
          <w:rFonts w:ascii="Times New Roman" w:hAnsi="Times New Roman" w:cs="Times New Roman"/>
          <w:sz w:val="24"/>
          <w:szCs w:val="24"/>
        </w:rPr>
        <w:t xml:space="preserve">овершенствование форм индивидуальной и массовой работы, предоставление услуг на основе </w:t>
      </w:r>
      <w:r w:rsidR="004E4C27" w:rsidRPr="00F9426B">
        <w:rPr>
          <w:rFonts w:ascii="Times New Roman" w:hAnsi="Times New Roman" w:cs="Times New Roman"/>
          <w:sz w:val="24"/>
          <w:szCs w:val="24"/>
        </w:rPr>
        <w:t>современных</w:t>
      </w:r>
      <w:r w:rsidR="00D00B07" w:rsidRPr="00F9426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41891" w:rsidRPr="00F9426B">
        <w:rPr>
          <w:rFonts w:ascii="Times New Roman" w:hAnsi="Times New Roman" w:cs="Times New Roman"/>
          <w:sz w:val="24"/>
          <w:szCs w:val="24"/>
        </w:rPr>
        <w:t xml:space="preserve"> информационных технологий.</w:t>
      </w:r>
    </w:p>
    <w:p w:rsidR="004E4C27" w:rsidRPr="00F9426B" w:rsidRDefault="004E4C27" w:rsidP="00A04B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9B2" w:rsidRPr="00F9426B" w:rsidRDefault="00E76519" w:rsidP="00A04BC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Основные функции школьной  библиотеки:</w:t>
      </w:r>
    </w:p>
    <w:p w:rsidR="00934A17" w:rsidRPr="00F9426B" w:rsidRDefault="00934A17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9426B"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proofErr w:type="gramEnd"/>
      <w:r w:rsidRPr="00F9426B">
        <w:rPr>
          <w:rFonts w:ascii="Times New Roman" w:eastAsia="Times New Roman" w:hAnsi="Times New Roman" w:cs="Times New Roman"/>
          <w:sz w:val="24"/>
          <w:szCs w:val="24"/>
        </w:rPr>
        <w:t xml:space="preserve"> – поддерживать и обеспечивать образовательные цели.</w:t>
      </w:r>
    </w:p>
    <w:p w:rsidR="00934A17" w:rsidRPr="00F9426B" w:rsidRDefault="00934A17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Информационная – предоставлять возможность использовать информацию вне зависимости от её вида.</w:t>
      </w:r>
    </w:p>
    <w:p w:rsidR="00934A17" w:rsidRPr="00F9426B" w:rsidRDefault="00934A17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sz w:val="24"/>
          <w:szCs w:val="24"/>
        </w:rPr>
        <w:t>- Культурная - способствует развитию общей культуры пользователей, приобщает их к важнейшим достижениям национальной и мировой культуры, внедряет нормы, традиции, достижения культуры в их сознание, жизнь, быт.</w:t>
      </w:r>
    </w:p>
    <w:p w:rsidR="00934A17" w:rsidRPr="00F9426B" w:rsidRDefault="00934A17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C27" w:rsidRPr="00F9426B" w:rsidRDefault="004E4C27" w:rsidP="00A04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26B">
        <w:rPr>
          <w:rFonts w:ascii="Times New Roman" w:hAnsi="Times New Roman" w:cs="Times New Roman"/>
          <w:bCs/>
          <w:sz w:val="24"/>
          <w:szCs w:val="24"/>
        </w:rPr>
        <w:t>Услуги, оказываемые библиотекой</w:t>
      </w:r>
      <w:r w:rsidRPr="00F942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E4C27" w:rsidRPr="00F9426B" w:rsidRDefault="004E4C27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1. Обслуживание пользователей на абонементе. </w:t>
      </w:r>
    </w:p>
    <w:p w:rsidR="004E4C27" w:rsidRPr="00F9426B" w:rsidRDefault="004E4C27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2. Обслуживание пользователей в читальном зале. </w:t>
      </w:r>
    </w:p>
    <w:p w:rsidR="004E4C27" w:rsidRPr="00F9426B" w:rsidRDefault="004E4C27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3. Оказание информационной и справочно-библиографической услуги: </w:t>
      </w:r>
    </w:p>
    <w:p w:rsidR="004E4C27" w:rsidRPr="00F9426B" w:rsidRDefault="004E4C27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выполнение справок по запросам пользователей; </w:t>
      </w:r>
    </w:p>
    <w:p w:rsidR="008C4693" w:rsidRPr="00F9426B" w:rsidRDefault="004E4C27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тематический подбор литературы;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составление информационных списков поступившей литературы;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проведение Дней информации для педагогов;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проведение индивидуальных библиотечно-библиографических консультаций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библиографических консультаций;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проведение библиотечных уроков;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- проведение библиотечных обзоров литературы. </w:t>
      </w:r>
    </w:p>
    <w:p w:rsidR="008C4693" w:rsidRPr="00F9426B" w:rsidRDefault="008C4693" w:rsidP="00A04BCE">
      <w:pPr>
        <w:pStyle w:val="Default"/>
        <w:rPr>
          <w:color w:val="auto"/>
        </w:rPr>
      </w:pPr>
      <w:r w:rsidRPr="00F9426B">
        <w:rPr>
          <w:color w:val="auto"/>
        </w:rPr>
        <w:t xml:space="preserve">4. Проведение массовых мероприятий по плану работы школьной библиотеки. </w:t>
      </w:r>
    </w:p>
    <w:p w:rsidR="008C4693" w:rsidRPr="00F9426B" w:rsidRDefault="008C4693" w:rsidP="00A04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26B">
        <w:rPr>
          <w:rFonts w:ascii="Times New Roman" w:hAnsi="Times New Roman" w:cs="Times New Roman"/>
          <w:sz w:val="24"/>
          <w:szCs w:val="24"/>
        </w:rPr>
        <w:t xml:space="preserve">5. Оформление тематических книжных выставок. </w:t>
      </w:r>
    </w:p>
    <w:p w:rsidR="0052583F" w:rsidRPr="00F9426B" w:rsidRDefault="0052583F" w:rsidP="00A04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693" w:rsidRPr="00F9426B" w:rsidRDefault="0052583F" w:rsidP="00A04B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9426B">
        <w:rPr>
          <w:rFonts w:ascii="Times New Roman" w:eastAsia="Times New Roman" w:hAnsi="Times New Roman" w:cs="Times New Roman"/>
          <w:bCs/>
          <w:sz w:val="24"/>
          <w:szCs w:val="24"/>
        </w:rPr>
        <w:t>Библиотечный фонд:</w:t>
      </w:r>
    </w:p>
    <w:p w:rsidR="0052583F" w:rsidRPr="00F9426B" w:rsidRDefault="0052583F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>4191 – общее количество</w:t>
      </w:r>
    </w:p>
    <w:p w:rsidR="0052583F" w:rsidRPr="00F9426B" w:rsidRDefault="001C51DE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>3334 – учебная литература</w:t>
      </w:r>
    </w:p>
    <w:p w:rsidR="0052583F" w:rsidRPr="00F9426B" w:rsidRDefault="001C51DE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>357 – методическая литерату</w:t>
      </w:r>
      <w:r w:rsidR="0052583F" w:rsidRPr="00F9426B">
        <w:t>ра</w:t>
      </w:r>
    </w:p>
    <w:p w:rsidR="0052583F" w:rsidRPr="00F9426B" w:rsidRDefault="001C51DE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>500 – художественная литература</w:t>
      </w:r>
    </w:p>
    <w:p w:rsidR="008C4693" w:rsidRPr="00F9426B" w:rsidRDefault="008C4693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 xml:space="preserve">2018 год  </w:t>
      </w:r>
      <w:proofErr w:type="spellStart"/>
      <w:r w:rsidRPr="00F9426B">
        <w:t>Год</w:t>
      </w:r>
      <w:proofErr w:type="spellEnd"/>
      <w:r w:rsidRPr="00F9426B">
        <w:t xml:space="preserve"> добровольца (волонтера) Указ президента от 06.12.2017 №583</w:t>
      </w:r>
    </w:p>
    <w:p w:rsidR="008C4693" w:rsidRPr="00F9426B" w:rsidRDefault="008C4693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>2019 г. - Год театра. 28 апреля 2018 г. Президент России В.В. Путин подписал указ о праздновании в 2019 году Года театра в России.</w:t>
      </w:r>
    </w:p>
    <w:p w:rsidR="0052583F" w:rsidRPr="00F9426B" w:rsidRDefault="0052583F" w:rsidP="00A04BCE">
      <w:pPr>
        <w:pStyle w:val="danger"/>
        <w:shd w:val="clear" w:color="auto" w:fill="FFFFFF"/>
        <w:spacing w:before="0" w:beforeAutospacing="0" w:after="0" w:afterAutospacing="0"/>
        <w:jc w:val="both"/>
      </w:pPr>
    </w:p>
    <w:tbl>
      <w:tblPr>
        <w:tblW w:w="1018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6237"/>
        <w:gridCol w:w="851"/>
        <w:gridCol w:w="1417"/>
        <w:gridCol w:w="993"/>
      </w:tblGrid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Содержание работы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Отчёт о проведении</w:t>
            </w: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8E54C2" w:rsidRDefault="00A04BCE" w:rsidP="008E54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4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</w:t>
            </w:r>
            <w:r w:rsidR="008E54C2" w:rsidRPr="008E54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54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</w:t>
            </w:r>
            <w:r w:rsidRPr="008E54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фондом учебной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движения фонда.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обеспеченности учащихся школы учебниками и учебными пособиями на 2018-2019 учебный год.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библиографической модели комплектования фонда учебной литературы: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работа с каталогами, тематическими планами издательств, перечнями учебников и учебных пособий, рекомендованных и допущенных Министерством образования и науки;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б) составление совместно с учителями-предметниками заказа на учебники с учётом их требований;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в) формирование общешкольного заказа на учебники на 2018-2019 учебный год;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осуществление 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выполнением сделанного заказа;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д) подготовка перечня учебников, планируемых к использованию в новом учебном году для обучающихся и родителей;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е) приём и обработка поступивших учебников: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накладных;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запись в книгу суммарного учёта;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штемпелевание;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составление списков класса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отчётных документов, диагностика уровня обеспеченности обучающихся учебниками и другой литературой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 и выдача учебников (по графику)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Май, август-сентябрь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учителей и обучающихся о новых поступлениях учебников и учебных пособий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учебников и учебных пособий,  формирование заказа учебных пособий, 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осуществлением исполнения заказа.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Списание с учётом ветхости и смены программ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8E54C2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Работа с фондом художественной литературы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свободного доступа в библиотеке: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к художественной литературе;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- к фонду учебников (по требованию)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изданий читателям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правильной расстановки фонда на стеллажах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Систематическое наблюдение за своевременным возвратом в библиотеку выданных изданий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работы по сохранности фонда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поддержка комфортных условий для читателей.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мелкому ремонту художественных изданий, методической литературы и учебников с привлечением учащихся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Периодическое списание фонда с учётом ветхости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8E54C2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Работа с читателями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читателей на абонементе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при сдаче книг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8E54C2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8E54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V. Работа с педагогическим коллективом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Рекомендательные беседы о новых изданиях, поступивших в библиотеку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  <w:proofErr w:type="spell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новой</w:t>
            </w:r>
            <w:proofErr w:type="gram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и методической 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педсоветах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литературы и периодических изданий по заданной тематике. Оказание помощи педагогическому коллективу в поиске информации.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9437F6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V. Работа с </w:t>
            </w:r>
            <w:proofErr w:type="gramStart"/>
            <w:r w:rsidRPr="00943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пользователей согласно расписанию работы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беседы с вновь записавшимися пользователями о правилах поведения в библиотеке, о культуре чтения книг и журнальной периодики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художественную литературу согласно возрастным категориям каждого пользователя библиотеки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9437F6" w:rsidRDefault="00A04BCE" w:rsidP="00943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3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VI. Массовая работа</w:t>
            </w:r>
            <w:r w:rsidR="009437F6" w:rsidRPr="00943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Ежемесячные выставки к юбилейным датам писателей и знаменательным датам: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829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(1923-2003) со дня рождения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Расула </w:t>
            </w:r>
            <w:proofErr w:type="spellStart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Гамзатовича</w:t>
            </w:r>
            <w:proofErr w:type="spellEnd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Гамзатова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дагестанского поэта.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7 - 9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– 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546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народного единства. 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Юзефовича Драгунского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детского писателя.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4 - 9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1545"/>
        </w:trPr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115 лет (1903-1979) со дня рождения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Лазаря Иосифовича </w:t>
            </w:r>
            <w:proofErr w:type="spellStart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Лагина</w:t>
            </w:r>
            <w:proofErr w:type="spell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писателя.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(1923-1984) со дня рождения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Владимира Федоровича Тендрякова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писателя.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215 лет (1803-1873) со дня рождения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Федора Ивановича Тютчева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русского поэта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100 лет со дня рождения русского писателя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Д.А. Гранина 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(1919-2017)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115 лет со дня рождения писателя и публициста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А.П. Гайдара 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(1904-1941)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140 лет со дня рождения писателя и очеркиста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 Бажова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(1879-1950)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1-5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1039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125 лет со дня рождения русского писателя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В.В. Бианки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(1894-1959)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250 лет со дня рождения писателя и драматурга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И.А. Крылова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(1769-1844)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1 - 4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5 - 7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2047"/>
        </w:trPr>
        <w:tc>
          <w:tcPr>
            <w:tcW w:w="682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3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195 лет со дня рождения русского писателя и педагога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К.Д. Ушинского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(1824-1870/71)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Всемирный день писателя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120 лет со дня рождения русского писателя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Ю.К. </w:t>
            </w:r>
            <w:proofErr w:type="spellStart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Олеши</w:t>
            </w:r>
            <w:proofErr w:type="spell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(1899-1960)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90 лет со дня рождения детской писательницы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И.П. </w:t>
            </w:r>
            <w:proofErr w:type="spellStart"/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Токмаковой</w:t>
            </w:r>
            <w:proofErr w:type="spell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(1929)</w:t>
            </w:r>
          </w:p>
        </w:tc>
        <w:tc>
          <w:tcPr>
            <w:tcW w:w="85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rPr>
          <w:trHeight w:val="1200"/>
        </w:trPr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210 лет со дня рождения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Н.В. Гоголя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(1809-1852)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Памятная дата России: 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космонавтики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2011 года он носит еще одно название -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Международный день полета человека в космос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275 лет со дня рождения русского драматурга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Д.И. Фонвизина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(1744-1792)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– 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95 лет со дня рождения писателя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В.П. Астафьева 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(1924-2001)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воинской славы России: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Победы советского народа в Великой Отечественной войне 1941 - 1945 годов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5 -8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1 - 9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животных, викторина по книгам детских писателей-натуралистов.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Литературный праздник Белых Журавлей в России.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Этот день – посвящается вечной памяти тех, кто погиб на поле брани во время военных действий и конфликтов. Он олицетворяет чувство благодарности и признательности за героизм и отвагу, беспрецедентное мужество и любовь к своему Отечеству.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«Писатель щедрый и радостный».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 викторина по рассказам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В.Ю.Драгунского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посвящённая его 105-летию</w:t>
            </w:r>
            <w:proofErr w:type="gramEnd"/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3 - 5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«Малахитовая шкатулка».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Викторина по сказам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П.П.Бажова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к юбилею писателя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«Мир вокруг нас»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- Литературная игра, посвящённая творчеству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В.В.Бианки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2 -5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Конкурс инсценировок басен И.А.Крылова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к 250-летию поэта.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Литературное путешествие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по произведениям 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Н.В.Гоголя</w:t>
            </w: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 к 210-летию со дня рождения писателя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тернии к звёздам», посвящённая Дню космонавтики.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4- 9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Мероприятие, посвящённое 74 годовщине Дня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в Великой Отечественной войне «Дорогами мужества».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F9426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Взаимодействие с другими библиотеками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911" w:rsidRPr="00F9426B" w:rsidTr="009437F6">
        <w:tc>
          <w:tcPr>
            <w:tcW w:w="6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42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библиотеками:</w:t>
            </w:r>
          </w:p>
          <w:p w:rsidR="00A04BCE" w:rsidRPr="00F9426B" w:rsidRDefault="00A04BCE" w:rsidP="00F76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9426B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МБУК «Рославльская МЦБС»</w:t>
            </w:r>
          </w:p>
        </w:tc>
        <w:tc>
          <w:tcPr>
            <w:tcW w:w="8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26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мере требования</w:t>
            </w:r>
          </w:p>
        </w:tc>
        <w:tc>
          <w:tcPr>
            <w:tcW w:w="9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4BCE" w:rsidRPr="00F9426B" w:rsidRDefault="00A04BCE" w:rsidP="00F76368">
            <w:pPr>
              <w:spacing w:after="0" w:line="240" w:lineRule="auto"/>
              <w:ind w:left="-115" w:right="-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4BCE" w:rsidRPr="00F9426B" w:rsidRDefault="00A04BCE" w:rsidP="00A04BCE">
      <w:pPr>
        <w:pStyle w:val="danger"/>
        <w:shd w:val="clear" w:color="auto" w:fill="FFFFFF"/>
        <w:spacing w:before="0" w:beforeAutospacing="0" w:after="0" w:afterAutospacing="0"/>
        <w:jc w:val="both"/>
      </w:pPr>
    </w:p>
    <w:p w:rsidR="00A04BCE" w:rsidRPr="00F9426B" w:rsidRDefault="00A04BCE" w:rsidP="00A04BCE">
      <w:pPr>
        <w:pStyle w:val="danger"/>
        <w:shd w:val="clear" w:color="auto" w:fill="FFFFFF"/>
        <w:spacing w:before="0" w:beforeAutospacing="0" w:after="0" w:afterAutospacing="0"/>
        <w:jc w:val="both"/>
      </w:pPr>
    </w:p>
    <w:p w:rsidR="009F6911" w:rsidRPr="00F9426B" w:rsidRDefault="009F6911" w:rsidP="00A04BCE">
      <w:pPr>
        <w:pStyle w:val="danger"/>
        <w:shd w:val="clear" w:color="auto" w:fill="FFFFFF"/>
        <w:spacing w:before="0" w:beforeAutospacing="0" w:after="0" w:afterAutospacing="0"/>
        <w:jc w:val="both"/>
      </w:pPr>
    </w:p>
    <w:p w:rsidR="009F6911" w:rsidRPr="00F9426B" w:rsidRDefault="009F6911" w:rsidP="00A04BCE">
      <w:pPr>
        <w:pStyle w:val="danger"/>
        <w:shd w:val="clear" w:color="auto" w:fill="FFFFFF"/>
        <w:spacing w:before="0" w:beforeAutospacing="0" w:after="0" w:afterAutospacing="0"/>
        <w:jc w:val="both"/>
      </w:pPr>
    </w:p>
    <w:p w:rsidR="00A04BCE" w:rsidRPr="00F9426B" w:rsidRDefault="00A04BCE" w:rsidP="00A04BCE">
      <w:pPr>
        <w:pStyle w:val="danger"/>
        <w:shd w:val="clear" w:color="auto" w:fill="FFFFFF"/>
        <w:spacing w:before="0" w:beforeAutospacing="0" w:after="0" w:afterAutospacing="0"/>
        <w:jc w:val="both"/>
      </w:pPr>
      <w:r w:rsidRPr="00F9426B">
        <w:t xml:space="preserve">Библиотекарь     </w:t>
      </w:r>
      <w:r w:rsidR="009F6911" w:rsidRPr="00F9426B">
        <w:t>________________________</w:t>
      </w:r>
      <w:r w:rsidRPr="00F9426B">
        <w:t xml:space="preserve">   Е.А. </w:t>
      </w:r>
      <w:proofErr w:type="spellStart"/>
      <w:r w:rsidR="009F6911" w:rsidRPr="00F9426B">
        <w:t>Грибанькова</w:t>
      </w:r>
      <w:proofErr w:type="spellEnd"/>
    </w:p>
    <w:p w:rsidR="00E76519" w:rsidRPr="00F9426B" w:rsidRDefault="00E76519" w:rsidP="00A04B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76519" w:rsidRPr="00F9426B" w:rsidSect="008C4693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09"/>
    <w:multiLevelType w:val="multilevel"/>
    <w:tmpl w:val="1DAA8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D5149"/>
    <w:multiLevelType w:val="multilevel"/>
    <w:tmpl w:val="68F4B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810D5"/>
    <w:multiLevelType w:val="multilevel"/>
    <w:tmpl w:val="CB8E7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073B9F"/>
    <w:multiLevelType w:val="multilevel"/>
    <w:tmpl w:val="F196A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BD4390"/>
    <w:multiLevelType w:val="multilevel"/>
    <w:tmpl w:val="789C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B21333"/>
    <w:multiLevelType w:val="multilevel"/>
    <w:tmpl w:val="99AC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939B2"/>
    <w:rsid w:val="00002270"/>
    <w:rsid w:val="000E6818"/>
    <w:rsid w:val="00122650"/>
    <w:rsid w:val="0019548B"/>
    <w:rsid w:val="001C51DE"/>
    <w:rsid w:val="0025725B"/>
    <w:rsid w:val="00280634"/>
    <w:rsid w:val="002E6EA8"/>
    <w:rsid w:val="004939B2"/>
    <w:rsid w:val="004B1C04"/>
    <w:rsid w:val="004B55FA"/>
    <w:rsid w:val="004E4C27"/>
    <w:rsid w:val="0051168B"/>
    <w:rsid w:val="0052583F"/>
    <w:rsid w:val="005B6A44"/>
    <w:rsid w:val="005E4BE0"/>
    <w:rsid w:val="00641891"/>
    <w:rsid w:val="006A28F0"/>
    <w:rsid w:val="0072736A"/>
    <w:rsid w:val="00837BD7"/>
    <w:rsid w:val="008C4693"/>
    <w:rsid w:val="008E54C2"/>
    <w:rsid w:val="00934A17"/>
    <w:rsid w:val="009437F6"/>
    <w:rsid w:val="009B3596"/>
    <w:rsid w:val="009B7DAB"/>
    <w:rsid w:val="009F6911"/>
    <w:rsid w:val="00A04BCE"/>
    <w:rsid w:val="00B06C93"/>
    <w:rsid w:val="00B079C2"/>
    <w:rsid w:val="00BC57CB"/>
    <w:rsid w:val="00CF753B"/>
    <w:rsid w:val="00D00B07"/>
    <w:rsid w:val="00D20A92"/>
    <w:rsid w:val="00E76519"/>
    <w:rsid w:val="00F73E9D"/>
    <w:rsid w:val="00F9426B"/>
    <w:rsid w:val="00FC2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nger">
    <w:name w:val="danger"/>
    <w:basedOn w:val="a"/>
    <w:rsid w:val="00257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E4C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04BCE"/>
    <w:pPr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A04B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B3596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596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20</cp:revision>
  <cp:lastPrinted>2018-07-25T06:01:00Z</cp:lastPrinted>
  <dcterms:created xsi:type="dcterms:W3CDTF">2014-06-30T09:38:00Z</dcterms:created>
  <dcterms:modified xsi:type="dcterms:W3CDTF">2019-07-02T19:53:00Z</dcterms:modified>
</cp:coreProperties>
</file>