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7F" w:rsidRPr="00CA2F7F" w:rsidRDefault="00CA2F7F" w:rsidP="00CA2F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13342F" w:rsidRPr="00E01505" w:rsidRDefault="00E01505" w:rsidP="00CA2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505">
        <w:rPr>
          <w:rFonts w:ascii="Times New Roman" w:hAnsi="Times New Roman" w:cs="Times New Roman"/>
          <w:b/>
          <w:sz w:val="28"/>
          <w:szCs w:val="28"/>
        </w:rPr>
        <w:t xml:space="preserve">4.9. </w:t>
      </w:r>
      <w:r w:rsidR="0013342F" w:rsidRPr="00E01505">
        <w:rPr>
          <w:rFonts w:ascii="Times New Roman" w:hAnsi="Times New Roman" w:cs="Times New Roman"/>
          <w:b/>
          <w:sz w:val="28"/>
          <w:szCs w:val="28"/>
        </w:rPr>
        <w:t xml:space="preserve">Мониторинг </w:t>
      </w:r>
      <w:r w:rsidR="00CA2F7F" w:rsidRPr="00E01505">
        <w:rPr>
          <w:rFonts w:ascii="Times New Roman" w:hAnsi="Times New Roman" w:cs="Times New Roman"/>
          <w:b/>
          <w:sz w:val="28"/>
          <w:szCs w:val="28"/>
        </w:rPr>
        <w:t xml:space="preserve">эффективности работы Ресурсного центра и  </w:t>
      </w:r>
      <w:r w:rsidR="0013342F" w:rsidRPr="00E01505">
        <w:rPr>
          <w:rFonts w:ascii="Times New Roman" w:hAnsi="Times New Roman" w:cs="Times New Roman"/>
          <w:b/>
          <w:sz w:val="28"/>
          <w:szCs w:val="28"/>
        </w:rPr>
        <w:t xml:space="preserve">удовлетворенности  родителей (законных представителей) обучающихся  состоянием </w:t>
      </w:r>
      <w:r w:rsidR="000E5B4E" w:rsidRPr="00E01505">
        <w:rPr>
          <w:rFonts w:ascii="Times New Roman" w:hAnsi="Times New Roman" w:cs="Times New Roman"/>
          <w:b/>
          <w:sz w:val="28"/>
          <w:szCs w:val="28"/>
        </w:rPr>
        <w:t>уровнем оказываемых услуг</w:t>
      </w:r>
      <w:r w:rsidR="0013342F" w:rsidRPr="00E01505">
        <w:rPr>
          <w:rFonts w:ascii="Times New Roman" w:hAnsi="Times New Roman" w:cs="Times New Roman"/>
          <w:b/>
          <w:sz w:val="28"/>
          <w:szCs w:val="28"/>
        </w:rPr>
        <w:t xml:space="preserve"> и отношением к ребенку</w:t>
      </w:r>
    </w:p>
    <w:p w:rsidR="00E01505" w:rsidRDefault="00E01505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07395" w:rsidRPr="00CA2F7F" w:rsidRDefault="0013342F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Цель: </w:t>
      </w:r>
    </w:p>
    <w:p w:rsidR="0013342F" w:rsidRPr="00CA2F7F" w:rsidRDefault="00907395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 - </w:t>
      </w:r>
      <w:r w:rsidR="006A7008" w:rsidRPr="00CA2F7F">
        <w:rPr>
          <w:rFonts w:ascii="Times New Roman" w:hAnsi="Times New Roman"/>
          <w:sz w:val="28"/>
          <w:szCs w:val="28"/>
        </w:rPr>
        <w:t xml:space="preserve">оценка эффективности работы Ресурсного центра психолого-педагогической реабилитации и коррекции. </w:t>
      </w:r>
    </w:p>
    <w:p w:rsidR="00907395" w:rsidRPr="00CA2F7F" w:rsidRDefault="0013342F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Задачи: </w:t>
      </w:r>
    </w:p>
    <w:p w:rsidR="0013342F" w:rsidRPr="00CA2F7F" w:rsidRDefault="00907395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 - </w:t>
      </w:r>
      <w:r w:rsidR="0013342F" w:rsidRPr="00CA2F7F">
        <w:rPr>
          <w:rFonts w:ascii="Times New Roman" w:hAnsi="Times New Roman"/>
          <w:sz w:val="28"/>
          <w:szCs w:val="28"/>
        </w:rPr>
        <w:t xml:space="preserve">проанализировать </w:t>
      </w:r>
      <w:r w:rsidR="005004AD" w:rsidRPr="00CA2F7F">
        <w:rPr>
          <w:rFonts w:ascii="Times New Roman" w:hAnsi="Times New Roman"/>
          <w:sz w:val="28"/>
          <w:szCs w:val="28"/>
        </w:rPr>
        <w:t>удовлетворенност</w:t>
      </w:r>
      <w:r w:rsidR="005D32CA" w:rsidRPr="00CA2F7F">
        <w:rPr>
          <w:rFonts w:ascii="Times New Roman" w:hAnsi="Times New Roman"/>
          <w:sz w:val="28"/>
          <w:szCs w:val="28"/>
        </w:rPr>
        <w:t>ь</w:t>
      </w:r>
      <w:r w:rsidR="005004AD" w:rsidRPr="00CA2F7F">
        <w:rPr>
          <w:rFonts w:ascii="Times New Roman" w:hAnsi="Times New Roman"/>
          <w:sz w:val="28"/>
          <w:szCs w:val="28"/>
        </w:rPr>
        <w:t xml:space="preserve">  родителей (законных представителей) обучающихся  Ресурсного центра уровнем оказываемых услуг и отношением к ребенку;</w:t>
      </w:r>
    </w:p>
    <w:p w:rsidR="005004AD" w:rsidRPr="00CA2F7F" w:rsidRDefault="005004AD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 - </w:t>
      </w:r>
      <w:r w:rsidR="00E3317E" w:rsidRPr="00CA2F7F">
        <w:rPr>
          <w:rFonts w:ascii="Times New Roman" w:hAnsi="Times New Roman"/>
          <w:sz w:val="28"/>
          <w:szCs w:val="28"/>
        </w:rPr>
        <w:t>оценить  эффективность работы Ресурсного центра</w:t>
      </w:r>
      <w:r w:rsidRPr="00CA2F7F">
        <w:rPr>
          <w:rFonts w:ascii="Times New Roman" w:hAnsi="Times New Roman"/>
          <w:sz w:val="28"/>
          <w:szCs w:val="28"/>
        </w:rPr>
        <w:t>.</w:t>
      </w:r>
    </w:p>
    <w:p w:rsidR="0013342F" w:rsidRPr="00CA2F7F" w:rsidRDefault="0013342F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>Сроки проведения:     май 2019года.</w:t>
      </w:r>
    </w:p>
    <w:p w:rsidR="0013342F" w:rsidRPr="00CA2F7F" w:rsidRDefault="0013342F" w:rsidP="00CA2F7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2F7F">
        <w:rPr>
          <w:rFonts w:ascii="Times New Roman" w:hAnsi="Times New Roman"/>
          <w:sz w:val="28"/>
          <w:szCs w:val="28"/>
        </w:rPr>
        <w:t xml:space="preserve">Ответственный: </w:t>
      </w:r>
      <w:r w:rsidR="005004AD" w:rsidRPr="00CA2F7F">
        <w:rPr>
          <w:rFonts w:ascii="Times New Roman" w:hAnsi="Times New Roman"/>
          <w:sz w:val="28"/>
          <w:szCs w:val="28"/>
        </w:rPr>
        <w:t>А.Е. Степаненко, заместитель директора по УВР</w:t>
      </w:r>
      <w:r w:rsidRPr="00CA2F7F">
        <w:rPr>
          <w:rFonts w:ascii="Times New Roman" w:hAnsi="Times New Roman"/>
          <w:sz w:val="28"/>
          <w:szCs w:val="28"/>
        </w:rPr>
        <w:t>.</w:t>
      </w:r>
    </w:p>
    <w:p w:rsidR="00EA7A49" w:rsidRPr="00CA2F7F" w:rsidRDefault="0013342F" w:rsidP="00CA2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 xml:space="preserve">       Родителям </w:t>
      </w:r>
      <w:r w:rsidR="005004AD" w:rsidRPr="00CA2F7F">
        <w:rPr>
          <w:rFonts w:ascii="Times New Roman" w:hAnsi="Times New Roman" w:cs="Times New Roman"/>
          <w:sz w:val="28"/>
          <w:szCs w:val="28"/>
        </w:rPr>
        <w:t xml:space="preserve">(законным представителям) </w:t>
      </w:r>
      <w:r w:rsidRPr="00CA2F7F">
        <w:rPr>
          <w:rFonts w:ascii="Times New Roman" w:hAnsi="Times New Roman" w:cs="Times New Roman"/>
          <w:sz w:val="28"/>
          <w:szCs w:val="28"/>
        </w:rPr>
        <w:t>обучающихся</w:t>
      </w:r>
      <w:r w:rsidR="006A7008" w:rsidRPr="00CA2F7F">
        <w:rPr>
          <w:rFonts w:ascii="Times New Roman" w:hAnsi="Times New Roman" w:cs="Times New Roman"/>
          <w:sz w:val="28"/>
          <w:szCs w:val="28"/>
        </w:rPr>
        <w:t xml:space="preserve"> РЦ </w:t>
      </w:r>
      <w:r w:rsidRPr="00CA2F7F">
        <w:rPr>
          <w:rFonts w:ascii="Times New Roman" w:hAnsi="Times New Roman" w:cs="Times New Roman"/>
          <w:sz w:val="28"/>
          <w:szCs w:val="28"/>
        </w:rPr>
        <w:t xml:space="preserve"> было предложено ответить на вопросы анкеты</w:t>
      </w:r>
      <w:r w:rsidR="006A7008" w:rsidRPr="00CA2F7F">
        <w:rPr>
          <w:rFonts w:ascii="Times New Roman" w:hAnsi="Times New Roman" w:cs="Times New Roman"/>
          <w:sz w:val="28"/>
          <w:szCs w:val="28"/>
        </w:rPr>
        <w:t>.</w:t>
      </w:r>
      <w:r w:rsidRPr="00CA2F7F">
        <w:rPr>
          <w:rFonts w:ascii="Times New Roman" w:hAnsi="Times New Roman" w:cs="Times New Roman"/>
          <w:sz w:val="28"/>
          <w:szCs w:val="28"/>
        </w:rPr>
        <w:t xml:space="preserve"> Анкета содержит </w:t>
      </w:r>
      <w:r w:rsidR="006A7008" w:rsidRPr="00CA2F7F">
        <w:rPr>
          <w:rFonts w:ascii="Times New Roman" w:hAnsi="Times New Roman" w:cs="Times New Roman"/>
          <w:sz w:val="28"/>
          <w:szCs w:val="28"/>
        </w:rPr>
        <w:t>7</w:t>
      </w:r>
      <w:r w:rsidRPr="00CA2F7F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EA7A49" w:rsidRPr="00CA2F7F">
        <w:rPr>
          <w:rFonts w:ascii="Times New Roman" w:hAnsi="Times New Roman" w:cs="Times New Roman"/>
          <w:sz w:val="28"/>
          <w:szCs w:val="28"/>
        </w:rPr>
        <w:t xml:space="preserve"> с вариантами ответов.</w:t>
      </w:r>
    </w:p>
    <w:p w:rsidR="00B71A21" w:rsidRPr="00CA2F7F" w:rsidRDefault="00B71A21" w:rsidP="00CA2F7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В мониторинге приняли участие 24 (из 27)  родителя (законного представителя), что составило 88,9%.</w:t>
      </w:r>
    </w:p>
    <w:p w:rsidR="0013342F" w:rsidRPr="00CA2F7F" w:rsidRDefault="0013342F" w:rsidP="00CA2F7F">
      <w:pPr>
        <w:pStyle w:val="a8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342F" w:rsidRPr="00CA2F7F" w:rsidRDefault="0013342F" w:rsidP="00CA2F7F">
      <w:pPr>
        <w:pStyle w:val="a8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2F7F">
        <w:rPr>
          <w:rFonts w:ascii="Times New Roman" w:eastAsia="Calibri" w:hAnsi="Times New Roman" w:cs="Times New Roman"/>
          <w:sz w:val="28"/>
          <w:szCs w:val="28"/>
        </w:rPr>
        <w:t>При обработке результатов анкетирования получены следующие данные:</w:t>
      </w:r>
    </w:p>
    <w:p w:rsidR="00A4165E" w:rsidRPr="00CA2F7F" w:rsidRDefault="00A4165E" w:rsidP="00CA2F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1.Вспомните, как Вы узнали о нашем ресурсном центре?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а) из рекомендаций родных, знакомых – 25%;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б) посоветовали специалисты – врач, логопед, педагог и др. – 66,6%;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в) случайно – 4,2%;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г)  другое:  ______ - 4,2%</w:t>
      </w:r>
      <w:r w:rsidR="00C764AC" w:rsidRPr="00CA2F7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057DE" w:rsidRPr="00CA2F7F">
        <w:rPr>
          <w:rFonts w:ascii="Times New Roman" w:eastAsia="Times New Roman" w:hAnsi="Times New Roman" w:cs="Times New Roman"/>
          <w:sz w:val="28"/>
          <w:szCs w:val="28"/>
        </w:rPr>
        <w:t>не указал, что другое)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2.С какой целью (целями) Вы обратились в наш ресурсный центр?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а) коррекция речевого дефекта – 58,3%;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б) коррекция  и развитие психологического и интеллектуального компонента – 75%;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в) пребывание ребёнка в центре с целью развлекательного времяпрепровождения – 0,0%;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г) другое: _____________ - 4,2%</w:t>
      </w:r>
      <w:r w:rsidR="00C764AC" w:rsidRPr="00CA2F7F">
        <w:rPr>
          <w:rFonts w:ascii="Times New Roman" w:eastAsia="Times New Roman" w:hAnsi="Times New Roman" w:cs="Times New Roman"/>
          <w:sz w:val="28"/>
          <w:szCs w:val="28"/>
        </w:rPr>
        <w:t xml:space="preserve"> (не указал, что другое).</w:t>
      </w:r>
    </w:p>
    <w:p w:rsidR="003C7778" w:rsidRPr="00CA2F7F" w:rsidRDefault="00323C26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01812" w:rsidRPr="00CA2F7F">
        <w:rPr>
          <w:rFonts w:ascii="Times New Roman" w:eastAsia="Times New Roman" w:hAnsi="Times New Roman" w:cs="Times New Roman"/>
          <w:sz w:val="28"/>
          <w:szCs w:val="28"/>
        </w:rPr>
        <w:t>58,3 % (14 человек) – обратились выбрали 2-а ответа: а) и б)</w:t>
      </w:r>
      <w:r w:rsidR="006057DE" w:rsidRPr="00CA2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DF6B1C" w:rsidRPr="00CA2F7F">
        <w:rPr>
          <w:rFonts w:ascii="Times New Roman" w:eastAsia="Times New Roman" w:hAnsi="Times New Roman" w:cs="Times New Roman"/>
          <w:sz w:val="28"/>
          <w:szCs w:val="28"/>
        </w:rPr>
        <w:t xml:space="preserve"> Они знают, какая помощь необходима их ребенку.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3.Охарактеризуйте особенности общения специалистов с Вами и Вашим ребёнком: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а) заинтересованное, доброжелательное общение  - 75% 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б) сдержанное, ровное общение – 37,5%;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в) конфликтное общение – 0,0%</w:t>
      </w:r>
    </w:p>
    <w:p w:rsidR="006057DE" w:rsidRPr="00CA2F7F" w:rsidRDefault="00323C26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057DE" w:rsidRPr="00CA2F7F">
        <w:rPr>
          <w:rFonts w:ascii="Times New Roman" w:eastAsia="Times New Roman" w:hAnsi="Times New Roman" w:cs="Times New Roman"/>
          <w:sz w:val="28"/>
          <w:szCs w:val="28"/>
        </w:rPr>
        <w:t>37,5% человек указали 2-а ответа: а) и б).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4.Вас устраивает частота индивидуальных занятий специалистов  с Вашим ребёнком?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а) да – 83,3%;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б) нет: нужно заниматься чаще/реже – 16,7% (нужно заниматься чаще);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(нужное подчеркнуть)</w:t>
      </w:r>
    </w:p>
    <w:p w:rsidR="000E5AAB" w:rsidRPr="00CA2F7F" w:rsidRDefault="00323C26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E5AAB" w:rsidRPr="00CA2F7F">
        <w:rPr>
          <w:rFonts w:ascii="Times New Roman" w:eastAsia="Times New Roman" w:hAnsi="Times New Roman" w:cs="Times New Roman"/>
          <w:sz w:val="28"/>
          <w:szCs w:val="28"/>
        </w:rPr>
        <w:t>Большинство родителей</w:t>
      </w:r>
      <w:r w:rsidR="00242296" w:rsidRPr="00CA2F7F">
        <w:rPr>
          <w:rFonts w:ascii="Times New Roman" w:eastAsia="Times New Roman" w:hAnsi="Times New Roman" w:cs="Times New Roman"/>
          <w:sz w:val="28"/>
          <w:szCs w:val="28"/>
        </w:rPr>
        <w:t xml:space="preserve"> устраивает частота коррекционных занятий, однако !6.7% (9 человек) считают, что эти занятия должны проводиться чаще.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lastRenderedPageBreak/>
        <w:t>5. Как Вы занимаетесь с ребёнком дома по заданию специалистов центра?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а) с желанием, ответственно, регулярно – 95,8%;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б) неохотно, нерегулярно, как получится – 4,2%;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в) чаще не занимаюсь вовсе  – 0,0%;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>г) другое: ______________  - 0,0%</w:t>
      </w:r>
    </w:p>
    <w:p w:rsidR="00F74A68" w:rsidRPr="00CA2F7F" w:rsidRDefault="00323C26" w:rsidP="00CA2F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A2F7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74A68" w:rsidRPr="00CA2F7F">
        <w:rPr>
          <w:rFonts w:ascii="Times New Roman" w:eastAsia="Times New Roman" w:hAnsi="Times New Roman" w:cs="Times New Roman"/>
          <w:sz w:val="28"/>
          <w:szCs w:val="28"/>
        </w:rPr>
        <w:t>95,8% родителей с желанием, ответственно и регулярно выполняют рекомендации и задания специалистов РЦ.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6. Ваш ребенок с интересом и желанием идет на занятия к специалистам: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а) да – 100%</w:t>
      </w:r>
      <w:r w:rsidR="00AD31DA" w:rsidRPr="00CA2F7F">
        <w:rPr>
          <w:rFonts w:ascii="Times New Roman" w:hAnsi="Times New Roman" w:cs="Times New Roman"/>
          <w:sz w:val="28"/>
          <w:szCs w:val="28"/>
        </w:rPr>
        <w:t xml:space="preserve"> (специалисты РЦ смогли заинтересовать, замотивировать обучающихся к </w:t>
      </w:r>
      <w:r w:rsidR="00553DD7" w:rsidRPr="00CA2F7F">
        <w:rPr>
          <w:rFonts w:ascii="Times New Roman" w:hAnsi="Times New Roman" w:cs="Times New Roman"/>
          <w:sz w:val="28"/>
          <w:szCs w:val="28"/>
        </w:rPr>
        <w:t>коррекционным занятиям);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б) нет – 0,0%</w:t>
      </w:r>
    </w:p>
    <w:p w:rsidR="00C81C9F" w:rsidRPr="00CA2F7F" w:rsidRDefault="00C81C9F" w:rsidP="00CA2F7F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7. В каких направлениях развития Вы видите успехи вашего ребенка?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а) речевом развитие – 75%;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б) познавательном (интеллектуальном) развитие – 58,3%;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в) психологическом и  социально-коммуникативном развитии – 29,2%;</w:t>
      </w:r>
    </w:p>
    <w:p w:rsidR="00C81C9F" w:rsidRPr="00CA2F7F" w:rsidRDefault="00C81C9F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г) другое:_____________________________________ - 0,0%</w:t>
      </w:r>
    </w:p>
    <w:p w:rsidR="00C81C9F" w:rsidRDefault="00C81C9F" w:rsidP="00CA2F7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E69CC" w:rsidRDefault="004E69CC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E69CC">
        <w:rPr>
          <w:rFonts w:ascii="Times New Roman" w:hAnsi="Times New Roman" w:cs="Times New Roman"/>
          <w:sz w:val="28"/>
          <w:szCs w:val="28"/>
        </w:rPr>
        <w:t>Обработка результатов:</w:t>
      </w:r>
    </w:p>
    <w:p w:rsidR="004E69CC" w:rsidRPr="004E69CC" w:rsidRDefault="004E69CC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E69CC">
        <w:rPr>
          <w:rFonts w:ascii="Times New Roman" w:hAnsi="Times New Roman" w:cs="Times New Roman"/>
          <w:sz w:val="28"/>
          <w:szCs w:val="28"/>
        </w:rPr>
        <w:t xml:space="preserve"> </w:t>
      </w:r>
      <w:r w:rsidRPr="004E69CC">
        <w:rPr>
          <w:rFonts w:ascii="Times New Roman" w:hAnsi="Times New Roman" w:cs="Times New Roman"/>
          <w:sz w:val="28"/>
          <w:szCs w:val="28"/>
        </w:rPr>
        <w:t>- вопросы 1, 2 - не учитываются в оценке эффективности работы Ресурсного центра;</w:t>
      </w:r>
    </w:p>
    <w:p w:rsidR="004E69CC" w:rsidRPr="0095068E" w:rsidRDefault="004E69CC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9CC">
        <w:rPr>
          <w:rFonts w:ascii="Times New Roman" w:hAnsi="Times New Roman" w:cs="Times New Roman"/>
          <w:sz w:val="28"/>
          <w:szCs w:val="28"/>
        </w:rPr>
        <w:t xml:space="preserve">    - вопросы 3, 4, – учитываются в оценке удовлетворенности  родителей (законных представителей) обучающихся  Ресурсного центра уровнем </w:t>
      </w:r>
      <w:r w:rsidRPr="0095068E">
        <w:rPr>
          <w:rFonts w:ascii="Times New Roman" w:hAnsi="Times New Roman" w:cs="Times New Roman"/>
          <w:sz w:val="28"/>
          <w:szCs w:val="28"/>
        </w:rPr>
        <w:t>оказываемых услуг и отношением к ребенку;</w:t>
      </w:r>
    </w:p>
    <w:p w:rsidR="004E69CC" w:rsidRPr="0095068E" w:rsidRDefault="004E69CC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68E">
        <w:rPr>
          <w:rFonts w:ascii="Times New Roman" w:hAnsi="Times New Roman" w:cs="Times New Roman"/>
          <w:sz w:val="28"/>
          <w:szCs w:val="28"/>
        </w:rPr>
        <w:t xml:space="preserve">    - вопросы 5, 6, 7  - учитываются в оценке эффективность работы Ресурсного центра.</w:t>
      </w:r>
    </w:p>
    <w:p w:rsidR="004E69CC" w:rsidRPr="0095068E" w:rsidRDefault="004E69CC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68E" w:rsidRPr="0095068E" w:rsidRDefault="0095068E" w:rsidP="004E69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992"/>
        <w:gridCol w:w="1417"/>
        <w:gridCol w:w="1418"/>
        <w:gridCol w:w="1417"/>
        <w:gridCol w:w="1418"/>
      </w:tblGrid>
      <w:tr w:rsidR="002A3390" w:rsidRPr="0095068E" w:rsidTr="00602D4C">
        <w:trPr>
          <w:trHeight w:val="423"/>
        </w:trPr>
        <w:tc>
          <w:tcPr>
            <w:tcW w:w="817" w:type="dxa"/>
            <w:vMerge w:val="restart"/>
            <w:vAlign w:val="bottom"/>
          </w:tcPr>
          <w:p w:rsidR="00312C68" w:rsidRPr="0095068E" w:rsidRDefault="00312C68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68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  <w:r w:rsidR="0056162E" w:rsidRPr="0095068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4" w:type="dxa"/>
            <w:gridSpan w:val="4"/>
            <w:vAlign w:val="bottom"/>
          </w:tcPr>
          <w:p w:rsidR="00312C68" w:rsidRPr="0095068E" w:rsidRDefault="00312C68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68E">
              <w:rPr>
                <w:rFonts w:ascii="Times New Roman" w:hAnsi="Times New Roman" w:cs="Times New Roman"/>
                <w:sz w:val="28"/>
                <w:szCs w:val="28"/>
              </w:rPr>
              <w:t>Вариант ответа</w:t>
            </w:r>
          </w:p>
        </w:tc>
        <w:tc>
          <w:tcPr>
            <w:tcW w:w="5670" w:type="dxa"/>
            <w:gridSpan w:val="4"/>
            <w:vAlign w:val="center"/>
          </w:tcPr>
          <w:p w:rsidR="00312C68" w:rsidRPr="0095068E" w:rsidRDefault="00312C68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68E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602D4C" w:rsidRPr="00CA2F7F" w:rsidTr="00602D4C">
        <w:trPr>
          <w:trHeight w:val="487"/>
        </w:trPr>
        <w:tc>
          <w:tcPr>
            <w:tcW w:w="817" w:type="dxa"/>
            <w:vMerge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417" w:type="dxa"/>
            <w:vAlign w:val="center"/>
          </w:tcPr>
          <w:p w:rsidR="0046111F" w:rsidRPr="00CA2F7F" w:rsidRDefault="002A3390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удовлетворены</w:t>
            </w:r>
          </w:p>
        </w:tc>
        <w:tc>
          <w:tcPr>
            <w:tcW w:w="1418" w:type="dxa"/>
            <w:vAlign w:val="center"/>
          </w:tcPr>
          <w:p w:rsidR="0046111F" w:rsidRPr="00CA2F7F" w:rsidRDefault="002A3390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не удовле</w:t>
            </w:r>
            <w:r w:rsidR="00602D4C" w:rsidRPr="00CA2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творены</w:t>
            </w: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эффектив</w:t>
            </w:r>
            <w:r w:rsidR="00602D4C" w:rsidRPr="00CA2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не эффе</w:t>
            </w:r>
            <w:r w:rsidR="00602D4C" w:rsidRPr="00CA2F7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тивно</w:t>
            </w:r>
          </w:p>
        </w:tc>
      </w:tr>
      <w:tr w:rsidR="00602D4C" w:rsidRPr="00CA2F7F" w:rsidTr="00602D4C">
        <w:trPr>
          <w:trHeight w:val="272"/>
        </w:trPr>
        <w:tc>
          <w:tcPr>
            <w:tcW w:w="8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6111F" w:rsidRPr="00CA2F7F" w:rsidRDefault="0046111F" w:rsidP="00CA2F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shd w:val="clear" w:color="auto" w:fill="CCFF66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FFCCFF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CCFF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2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46111F" w:rsidRPr="00CA2F7F" w:rsidRDefault="002A3390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6111F" w:rsidRPr="00CA2F7F" w:rsidRDefault="0046111F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" w:type="dxa"/>
            <w:shd w:val="clear" w:color="auto" w:fill="FFCCFF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CCFF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" w:type="dxa"/>
            <w:shd w:val="clear" w:color="auto" w:fill="FFCCFF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2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D4C" w:rsidRPr="00CA2F7F" w:rsidTr="00602D4C">
        <w:tc>
          <w:tcPr>
            <w:tcW w:w="817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shd w:val="clear" w:color="auto" w:fill="CCFF66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CCFF66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34E" w:rsidRPr="00CA2F7F" w:rsidTr="00602D4C">
        <w:trPr>
          <w:trHeight w:val="465"/>
        </w:trPr>
        <w:tc>
          <w:tcPr>
            <w:tcW w:w="4361" w:type="dxa"/>
            <w:gridSpan w:val="5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Всего: 123</w:t>
            </w: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47(92,2%)</w:t>
            </w: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4 (7,8%)</w:t>
            </w:r>
          </w:p>
        </w:tc>
        <w:tc>
          <w:tcPr>
            <w:tcW w:w="1417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71(98,6%)</w:t>
            </w:r>
          </w:p>
        </w:tc>
        <w:tc>
          <w:tcPr>
            <w:tcW w:w="1418" w:type="dxa"/>
            <w:vAlign w:val="center"/>
          </w:tcPr>
          <w:p w:rsidR="0084334E" w:rsidRPr="00CA2F7F" w:rsidRDefault="0084334E" w:rsidP="00CA2F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F7F">
              <w:rPr>
                <w:rFonts w:ascii="Times New Roman" w:hAnsi="Times New Roman" w:cs="Times New Roman"/>
                <w:sz w:val="28"/>
                <w:szCs w:val="28"/>
              </w:rPr>
              <w:t>1 (1,4%)</w:t>
            </w:r>
          </w:p>
        </w:tc>
      </w:tr>
    </w:tbl>
    <w:p w:rsidR="004E69CC" w:rsidRDefault="004E69CC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3197" w:rsidRDefault="00F53197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068E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%</w:t>
      </w:r>
    </w:p>
    <w:p w:rsidR="00F53197" w:rsidRDefault="00F53197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24353" cy="3370521"/>
            <wp:effectExtent l="0" t="0" r="0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53197" w:rsidRDefault="00F53197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F650B" w:rsidRDefault="00602D4C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Выводы:</w:t>
      </w:r>
    </w:p>
    <w:p w:rsidR="0095068E" w:rsidRPr="00CA2F7F" w:rsidRDefault="0095068E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F650B" w:rsidRPr="00CA2F7F" w:rsidRDefault="00602D4C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 xml:space="preserve">     </w:t>
      </w:r>
      <w:r w:rsidR="00746B48">
        <w:rPr>
          <w:rFonts w:ascii="Times New Roman" w:hAnsi="Times New Roman" w:cs="Times New Roman"/>
          <w:sz w:val="28"/>
          <w:szCs w:val="28"/>
        </w:rPr>
        <w:t xml:space="preserve">- </w:t>
      </w:r>
      <w:r w:rsidR="002F650B" w:rsidRPr="00CA2F7F">
        <w:rPr>
          <w:rFonts w:ascii="Times New Roman" w:hAnsi="Times New Roman" w:cs="Times New Roman"/>
          <w:sz w:val="28"/>
          <w:szCs w:val="28"/>
        </w:rPr>
        <w:t>У всех обучающихся, посещающих РЦ наблюдается положительная динамика в речевом,  познавательном (интеллектуальном),  психологическом и  социально-коммуникативном развитии.</w:t>
      </w:r>
    </w:p>
    <w:p w:rsidR="00362FED" w:rsidRPr="00CA2F7F" w:rsidRDefault="00602D4C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 xml:space="preserve">     </w:t>
      </w:r>
      <w:r w:rsidR="00746B48">
        <w:rPr>
          <w:rFonts w:ascii="Times New Roman" w:hAnsi="Times New Roman" w:cs="Times New Roman"/>
          <w:sz w:val="28"/>
          <w:szCs w:val="28"/>
        </w:rPr>
        <w:t xml:space="preserve">- </w:t>
      </w:r>
      <w:r w:rsidR="00362FED" w:rsidRPr="00CA2F7F">
        <w:rPr>
          <w:rFonts w:ascii="Times New Roman" w:hAnsi="Times New Roman" w:cs="Times New Roman"/>
          <w:sz w:val="28"/>
          <w:szCs w:val="28"/>
        </w:rPr>
        <w:t>Удовлетворенность   родителей (законных представителей) обучающихся  Ресурсного центра уровнем оказываемых услуг и отношением к ребенку – 92,2%</w:t>
      </w:r>
      <w:r w:rsidRPr="00CA2F7F">
        <w:rPr>
          <w:rFonts w:ascii="Times New Roman" w:hAnsi="Times New Roman" w:cs="Times New Roman"/>
          <w:sz w:val="28"/>
          <w:szCs w:val="28"/>
        </w:rPr>
        <w:t>.</w:t>
      </w:r>
    </w:p>
    <w:p w:rsidR="00171B6E" w:rsidRPr="00CA2F7F" w:rsidRDefault="00602D4C" w:rsidP="00CA2F7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 xml:space="preserve">     </w:t>
      </w:r>
      <w:r w:rsidR="00746B48">
        <w:rPr>
          <w:rFonts w:ascii="Times New Roman" w:hAnsi="Times New Roman" w:cs="Times New Roman"/>
          <w:sz w:val="28"/>
          <w:szCs w:val="28"/>
        </w:rPr>
        <w:t xml:space="preserve">- </w:t>
      </w:r>
      <w:r w:rsidR="0046111F" w:rsidRPr="00CA2F7F">
        <w:rPr>
          <w:rFonts w:ascii="Times New Roman" w:hAnsi="Times New Roman" w:cs="Times New Roman"/>
          <w:sz w:val="28"/>
          <w:szCs w:val="28"/>
        </w:rPr>
        <w:t>Эффективность работы РЦ -</w:t>
      </w:r>
      <w:r w:rsidRPr="00CA2F7F">
        <w:rPr>
          <w:rFonts w:ascii="Times New Roman" w:hAnsi="Times New Roman" w:cs="Times New Roman"/>
          <w:sz w:val="28"/>
          <w:szCs w:val="28"/>
        </w:rPr>
        <w:t xml:space="preserve"> </w:t>
      </w:r>
      <w:r w:rsidR="0046111F" w:rsidRPr="00CA2F7F">
        <w:rPr>
          <w:rFonts w:ascii="Times New Roman" w:hAnsi="Times New Roman" w:cs="Times New Roman"/>
          <w:sz w:val="28"/>
          <w:szCs w:val="28"/>
        </w:rPr>
        <w:t>98,6%</w:t>
      </w:r>
      <w:r w:rsidRPr="00CA2F7F">
        <w:rPr>
          <w:rFonts w:ascii="Times New Roman" w:hAnsi="Times New Roman" w:cs="Times New Roman"/>
          <w:sz w:val="28"/>
          <w:szCs w:val="28"/>
        </w:rPr>
        <w:t>.</w:t>
      </w:r>
    </w:p>
    <w:p w:rsidR="002F650B" w:rsidRDefault="002F650B" w:rsidP="00CA2F7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3634F" w:rsidRDefault="0003634F" w:rsidP="00CA2F7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3634F" w:rsidRDefault="0003634F" w:rsidP="00CA2F7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2F7F" w:rsidRPr="00CA2F7F" w:rsidRDefault="00CA2F7F" w:rsidP="00CA2F7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2D4C" w:rsidRPr="00CA2F7F" w:rsidRDefault="00602D4C" w:rsidP="00CA2F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F7F">
        <w:rPr>
          <w:rFonts w:ascii="Times New Roman" w:hAnsi="Times New Roman" w:cs="Times New Roman"/>
          <w:sz w:val="28"/>
          <w:szCs w:val="28"/>
        </w:rPr>
        <w:t>Заместитель директора по УВР                                           А.Е. Степаненко</w:t>
      </w:r>
    </w:p>
    <w:sectPr w:rsidR="00602D4C" w:rsidRPr="00CA2F7F" w:rsidSect="00CA2F7F">
      <w:pgSz w:w="11906" w:h="16838"/>
      <w:pgMar w:top="567" w:right="567" w:bottom="39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162D"/>
    <w:rsid w:val="0003634F"/>
    <w:rsid w:val="000E5AAB"/>
    <w:rsid w:val="000E5B4E"/>
    <w:rsid w:val="00101812"/>
    <w:rsid w:val="0013342F"/>
    <w:rsid w:val="00171B6E"/>
    <w:rsid w:val="001971FF"/>
    <w:rsid w:val="002026D4"/>
    <w:rsid w:val="00242296"/>
    <w:rsid w:val="00265795"/>
    <w:rsid w:val="00267F05"/>
    <w:rsid w:val="002A3390"/>
    <w:rsid w:val="002C440E"/>
    <w:rsid w:val="002F650B"/>
    <w:rsid w:val="00312C68"/>
    <w:rsid w:val="00323C26"/>
    <w:rsid w:val="00335954"/>
    <w:rsid w:val="00345CBA"/>
    <w:rsid w:val="00362FED"/>
    <w:rsid w:val="003B7160"/>
    <w:rsid w:val="003C7778"/>
    <w:rsid w:val="003D2844"/>
    <w:rsid w:val="0046111F"/>
    <w:rsid w:val="00475547"/>
    <w:rsid w:val="00496E6F"/>
    <w:rsid w:val="004E69CC"/>
    <w:rsid w:val="005004AD"/>
    <w:rsid w:val="00533014"/>
    <w:rsid w:val="00553DD7"/>
    <w:rsid w:val="0056162E"/>
    <w:rsid w:val="00572A40"/>
    <w:rsid w:val="00592AFA"/>
    <w:rsid w:val="005C003B"/>
    <w:rsid w:val="005D32CA"/>
    <w:rsid w:val="00602D4C"/>
    <w:rsid w:val="006057DE"/>
    <w:rsid w:val="00622C90"/>
    <w:rsid w:val="00690D5D"/>
    <w:rsid w:val="006A4155"/>
    <w:rsid w:val="006A7008"/>
    <w:rsid w:val="0074369A"/>
    <w:rsid w:val="00746B48"/>
    <w:rsid w:val="00775CD5"/>
    <w:rsid w:val="007C6910"/>
    <w:rsid w:val="007D7F35"/>
    <w:rsid w:val="007E31D3"/>
    <w:rsid w:val="007E73B9"/>
    <w:rsid w:val="00805B91"/>
    <w:rsid w:val="0084334E"/>
    <w:rsid w:val="00850186"/>
    <w:rsid w:val="00907395"/>
    <w:rsid w:val="009467D0"/>
    <w:rsid w:val="0095068E"/>
    <w:rsid w:val="00984631"/>
    <w:rsid w:val="009A642C"/>
    <w:rsid w:val="00A4165E"/>
    <w:rsid w:val="00AA70F3"/>
    <w:rsid w:val="00AD0E5C"/>
    <w:rsid w:val="00AD31DA"/>
    <w:rsid w:val="00B71A21"/>
    <w:rsid w:val="00B74C05"/>
    <w:rsid w:val="00B755A9"/>
    <w:rsid w:val="00B94E08"/>
    <w:rsid w:val="00BA162D"/>
    <w:rsid w:val="00BE2A51"/>
    <w:rsid w:val="00C53756"/>
    <w:rsid w:val="00C71F8B"/>
    <w:rsid w:val="00C764AC"/>
    <w:rsid w:val="00C81C9F"/>
    <w:rsid w:val="00CA2F7F"/>
    <w:rsid w:val="00D96B1E"/>
    <w:rsid w:val="00DF6B1C"/>
    <w:rsid w:val="00E01505"/>
    <w:rsid w:val="00E3317E"/>
    <w:rsid w:val="00EA7A49"/>
    <w:rsid w:val="00F46330"/>
    <w:rsid w:val="00F53197"/>
    <w:rsid w:val="00F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CD5"/>
    <w:rPr>
      <w:rFonts w:ascii="Tahoma" w:hAnsi="Tahoma" w:cs="Tahoma"/>
      <w:sz w:val="16"/>
      <w:szCs w:val="16"/>
    </w:rPr>
  </w:style>
  <w:style w:type="paragraph" w:styleId="a6">
    <w:name w:val="No Spacing"/>
    <w:aliases w:val="основа,Без интервала1"/>
    <w:link w:val="a7"/>
    <w:uiPriority w:val="1"/>
    <w:qFormat/>
    <w:rsid w:val="0013342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13342F"/>
    <w:pPr>
      <w:ind w:left="720"/>
      <w:contextualSpacing/>
    </w:pPr>
    <w:rPr>
      <w:rFonts w:eastAsiaTheme="minorHAnsi"/>
      <w:lang w:eastAsia="en-US"/>
    </w:rPr>
  </w:style>
  <w:style w:type="character" w:customStyle="1" w:styleId="a7">
    <w:name w:val="Без интервала Знак"/>
    <w:aliases w:val="основа Знак,Без интервала1 Знак"/>
    <w:link w:val="a6"/>
    <w:uiPriority w:val="1"/>
    <w:locked/>
    <w:rsid w:val="0013342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6098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198382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6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8852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23626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удовлетворены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2018-2019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92.2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удовлетворены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47E-3"/>
                  <c:y val="-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2018-2019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7.8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эффективно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9537037037037035E-2"/>
                  <c:y val="5.9523809523809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2018-2019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98.6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не эффективно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2018-2019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854016"/>
        <c:axId val="152628608"/>
      </c:barChart>
      <c:catAx>
        <c:axId val="152854016"/>
        <c:scaling>
          <c:orientation val="minMax"/>
        </c:scaling>
        <c:delete val="0"/>
        <c:axPos val="b"/>
        <c:minorGridlines/>
        <c:majorTickMark val="out"/>
        <c:minorTickMark val="none"/>
        <c:tickLblPos val="nextTo"/>
        <c:txPr>
          <a:bodyPr/>
          <a:lstStyle/>
          <a:p>
            <a:pPr>
              <a:defRPr sz="1200" baseline="0">
                <a:latin typeface="Times New Roman" panose="02020603050405020304" pitchFamily="18" charset="0"/>
              </a:defRPr>
            </a:pPr>
            <a:endParaRPr lang="ru-RU"/>
          </a:p>
        </c:txPr>
        <c:crossAx val="152628608"/>
        <c:crosses val="autoZero"/>
        <c:auto val="1"/>
        <c:lblAlgn val="ctr"/>
        <c:lblOffset val="100"/>
        <c:noMultiLvlLbl val="0"/>
      </c:catAx>
      <c:valAx>
        <c:axId val="152628608"/>
        <c:scaling>
          <c:orientation val="minMax"/>
          <c:max val="100"/>
        </c:scaling>
        <c:delete val="0"/>
        <c:axPos val="l"/>
        <c:majorGridlines/>
        <c:numFmt formatCode="General" sourceLinked="0"/>
        <c:majorTickMark val="out"/>
        <c:minorTickMark val="in"/>
        <c:tickLblPos val="nextTo"/>
        <c:txPr>
          <a:bodyPr/>
          <a:lstStyle/>
          <a:p>
            <a:pPr>
              <a:defRPr sz="1200" baseline="0">
                <a:latin typeface="Times New Roman" panose="02020603050405020304" pitchFamily="18" charset="0"/>
              </a:defRPr>
            </a:pPr>
            <a:endParaRPr lang="ru-RU"/>
          </a:p>
        </c:txPr>
        <c:crossAx val="152854016"/>
        <c:crosses val="autoZero"/>
        <c:crossBetween val="between"/>
        <c:majorUnit val="10"/>
        <c:minorUnit val="5"/>
      </c:valAx>
    </c:plotArea>
    <c:legend>
      <c:legendPos val="r"/>
      <c:layout/>
      <c:overlay val="0"/>
      <c:txPr>
        <a:bodyPr/>
        <a:lstStyle/>
        <a:p>
          <a:pPr>
            <a:defRPr sz="1200" baseline="0">
              <a:latin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13</cp:revision>
  <cp:lastPrinted>2019-08-07T09:21:00Z</cp:lastPrinted>
  <dcterms:created xsi:type="dcterms:W3CDTF">2019-05-04T10:00:00Z</dcterms:created>
  <dcterms:modified xsi:type="dcterms:W3CDTF">2019-08-08T14:44:00Z</dcterms:modified>
</cp:coreProperties>
</file>