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4C" w:rsidRDefault="0001734C" w:rsidP="00D479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96F9B" w:rsidRPr="00D479D8" w:rsidRDefault="00D479D8" w:rsidP="00D479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9D8">
        <w:rPr>
          <w:rFonts w:ascii="Times New Roman" w:hAnsi="Times New Roman"/>
          <w:b/>
          <w:sz w:val="28"/>
          <w:szCs w:val="28"/>
        </w:rPr>
        <w:t xml:space="preserve">8. </w:t>
      </w:r>
      <w:r w:rsidR="00062ACE" w:rsidRPr="00D479D8">
        <w:rPr>
          <w:rFonts w:ascii="Times New Roman" w:hAnsi="Times New Roman"/>
          <w:b/>
          <w:sz w:val="28"/>
          <w:szCs w:val="28"/>
        </w:rPr>
        <w:t>МОНИТОРИНГ УДОВЛЕТВОРЕННОСТИ УЧАСТНИКОВ</w:t>
      </w:r>
    </w:p>
    <w:p w:rsidR="00062ACE" w:rsidRPr="00D479D8" w:rsidRDefault="00062ACE" w:rsidP="00D479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479D8">
        <w:rPr>
          <w:rFonts w:ascii="Times New Roman" w:hAnsi="Times New Roman"/>
          <w:b/>
          <w:sz w:val="28"/>
          <w:szCs w:val="28"/>
        </w:rPr>
        <w:t xml:space="preserve"> ОБРАЗОВАТЕЛЬН</w:t>
      </w:r>
      <w:r w:rsidR="00496F9B" w:rsidRPr="00D479D8">
        <w:rPr>
          <w:rFonts w:ascii="Times New Roman" w:hAnsi="Times New Roman"/>
          <w:b/>
          <w:sz w:val="28"/>
          <w:szCs w:val="28"/>
        </w:rPr>
        <w:t>ЫХ ОТНОШЕНИЙ</w:t>
      </w:r>
    </w:p>
    <w:p w:rsidR="00E40473" w:rsidRPr="00D479D8" w:rsidRDefault="00E40473" w:rsidP="00D479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7B15" w:rsidRPr="00D479D8" w:rsidRDefault="0001734C" w:rsidP="00D4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8.1. </w:t>
      </w:r>
      <w:r w:rsidR="008C7B15" w:rsidRPr="00D479D8">
        <w:rPr>
          <w:rFonts w:ascii="Times New Roman" w:hAnsi="Times New Roman" w:cs="Times New Roman"/>
          <w:b/>
          <w:sz w:val="28"/>
          <w:szCs w:val="28"/>
        </w:rPr>
        <w:t>Мониторинг удовлетворенности  родителей (законных представителей) обучающихся  состоянием учебного и воспитательного процесса и отношением к ребенку в образовательном учреждении</w:t>
      </w:r>
    </w:p>
    <w:p w:rsidR="008C7B15" w:rsidRPr="00D479D8" w:rsidRDefault="008C7B15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</w:rPr>
        <w:t xml:space="preserve">Цель: Оптимизация учебно-воспитательного процесса. </w:t>
      </w:r>
    </w:p>
    <w:p w:rsidR="008C7B15" w:rsidRPr="00D479D8" w:rsidRDefault="008C7B15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</w:rPr>
        <w:t>Задачи: изучить и проанализировать удовлетворенности родителей  (законных представителей)   обучающихся  состоянием учебного и воспитательного процесса.</w:t>
      </w:r>
    </w:p>
    <w:p w:rsidR="008C7B15" w:rsidRPr="00D479D8" w:rsidRDefault="001E2E79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</w:rPr>
        <w:t xml:space="preserve">Сроки проведения:     </w:t>
      </w:r>
      <w:r w:rsidR="001B0DA5" w:rsidRPr="00D479D8">
        <w:rPr>
          <w:rFonts w:ascii="Times New Roman" w:hAnsi="Times New Roman"/>
          <w:sz w:val="28"/>
          <w:szCs w:val="28"/>
        </w:rPr>
        <w:t>май</w:t>
      </w:r>
      <w:r w:rsidR="005D6377">
        <w:rPr>
          <w:rFonts w:ascii="Times New Roman" w:hAnsi="Times New Roman"/>
          <w:sz w:val="28"/>
          <w:szCs w:val="28"/>
        </w:rPr>
        <w:t xml:space="preserve"> </w:t>
      </w:r>
      <w:r w:rsidR="008C7B15" w:rsidRPr="00D479D8">
        <w:rPr>
          <w:rFonts w:ascii="Times New Roman" w:hAnsi="Times New Roman"/>
          <w:sz w:val="28"/>
          <w:szCs w:val="28"/>
        </w:rPr>
        <w:t>201</w:t>
      </w:r>
      <w:r w:rsidR="001B0DA5" w:rsidRPr="00D479D8">
        <w:rPr>
          <w:rFonts w:ascii="Times New Roman" w:hAnsi="Times New Roman"/>
          <w:sz w:val="28"/>
          <w:szCs w:val="28"/>
        </w:rPr>
        <w:t>9</w:t>
      </w:r>
      <w:r w:rsidR="008C7B15" w:rsidRPr="00D479D8">
        <w:rPr>
          <w:rFonts w:ascii="Times New Roman" w:hAnsi="Times New Roman"/>
          <w:sz w:val="28"/>
          <w:szCs w:val="28"/>
        </w:rPr>
        <w:t>года.</w:t>
      </w:r>
    </w:p>
    <w:p w:rsidR="008C7B15" w:rsidRPr="00D479D8" w:rsidRDefault="008C7B15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</w:rPr>
        <w:t>Ответственны</w:t>
      </w:r>
      <w:r w:rsidR="00E40473" w:rsidRPr="00D479D8">
        <w:rPr>
          <w:rFonts w:ascii="Times New Roman" w:hAnsi="Times New Roman"/>
          <w:sz w:val="28"/>
          <w:szCs w:val="28"/>
        </w:rPr>
        <w:t xml:space="preserve">й: </w:t>
      </w:r>
      <w:r w:rsidR="001B0DA5" w:rsidRPr="00D479D8">
        <w:rPr>
          <w:rFonts w:ascii="Times New Roman" w:hAnsi="Times New Roman"/>
          <w:sz w:val="28"/>
          <w:szCs w:val="28"/>
        </w:rPr>
        <w:t>Фирсенкова И.В., заведующий учебной частью</w:t>
      </w:r>
      <w:r w:rsidRPr="00D479D8">
        <w:rPr>
          <w:rFonts w:ascii="Times New Roman" w:hAnsi="Times New Roman"/>
          <w:sz w:val="28"/>
          <w:szCs w:val="28"/>
        </w:rPr>
        <w:t>.</w:t>
      </w: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    Родителям обучающихся, воспитанников было предложено ответить на вопросы анкеты «Общеобразовательное учреждение глазами родителей». Анкета содержит 1</w:t>
      </w:r>
      <w:r w:rsidR="006721AD" w:rsidRPr="00D479D8">
        <w:rPr>
          <w:rFonts w:ascii="Times New Roman" w:hAnsi="Times New Roman" w:cs="Times New Roman"/>
          <w:sz w:val="28"/>
          <w:szCs w:val="28"/>
        </w:rPr>
        <w:t>5</w:t>
      </w:r>
      <w:r w:rsidRPr="00D479D8">
        <w:rPr>
          <w:rFonts w:ascii="Times New Roman" w:hAnsi="Times New Roman" w:cs="Times New Roman"/>
          <w:sz w:val="28"/>
          <w:szCs w:val="28"/>
        </w:rPr>
        <w:t xml:space="preserve"> вопросов, на каждый из которых предложено выбрать один из четырех предложенных вариантов ответов: 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>1. Класс, в котором учится ваш ребенок, можно назвать дружным?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2. В среде своих одноклассников ваш ребенок чувствует себя комфортно (хорошо)?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3. Жалуется ли Ваш ребёнок на проблемы или трудности, с которыми он сталкивается в образовательном учреждении?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4. Ваш ребенок с интересом и желанием занимается с педагогами Центра?</w:t>
      </w:r>
    </w:p>
    <w:p w:rsidR="006721AD" w:rsidRPr="00D479D8" w:rsidRDefault="006721AD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5. Педагоги проявляют доброжелательное отношение к Вашему ребенку? 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479D8">
        <w:rPr>
          <w:rFonts w:ascii="Times New Roman" w:eastAsia="Times New Roman" w:hAnsi="Times New Roman" w:cs="Times New Roman"/>
          <w:sz w:val="28"/>
          <w:szCs w:val="28"/>
        </w:rPr>
        <w:t xml:space="preserve">   6. Охарактеризуйте особенности общения педагогов с Вашим ребёнком: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7. Педагоги справедливо оценивают достижения Вашего ребенка?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8. В учреждении проводятся мероприятия, которые полезны и интересны Вашему ребенку?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9. Педагоги дают Вашему ребенку необходимые знания?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479D8">
        <w:rPr>
          <w:rFonts w:ascii="Times New Roman" w:eastAsia="Times New Roman" w:hAnsi="Times New Roman" w:cs="Times New Roman"/>
          <w:sz w:val="28"/>
          <w:szCs w:val="28"/>
        </w:rPr>
        <w:t xml:space="preserve">   10. Вы занимаетесь с ребёнком дома по заданию учителей и специалистов?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11. Вы выполняете рекомендации педагогических работников  Центра?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12. В каких направлениях развития Вы видите успехи Вашего ребенка?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13. В Центре заботятся о здоровье вашего ребенка?</w:t>
      </w:r>
    </w:p>
    <w:p w:rsidR="006721AD" w:rsidRPr="00D479D8" w:rsidRDefault="006721AD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14. Вовлечен ли Ваш ребёнок во внеурочную и досуговую деятельность?</w:t>
      </w:r>
    </w:p>
    <w:p w:rsidR="006721AD" w:rsidRPr="00D479D8" w:rsidRDefault="006721AD" w:rsidP="00D479D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15. Есть ли у Вас потребность в сотрудничестве со  специалистами (педагогом-психологом, социальным педагогом, учителем- дефектологом, учителем-логопедом)?</w:t>
      </w: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Ваши предложения____________________________________________</w:t>
      </w:r>
    </w:p>
    <w:p w:rsidR="00244878" w:rsidRPr="00D479D8" w:rsidRDefault="00244878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9BC" w:rsidRPr="00D479D8" w:rsidRDefault="00393080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Обработка результатов</w:t>
      </w:r>
      <w:r w:rsidR="00392D2F" w:rsidRPr="00D479D8">
        <w:rPr>
          <w:rFonts w:ascii="Times New Roman" w:hAnsi="Times New Roman" w:cs="Times New Roman"/>
          <w:sz w:val="28"/>
          <w:szCs w:val="28"/>
        </w:rPr>
        <w:t>:</w:t>
      </w:r>
    </w:p>
    <w:p w:rsidR="007B2750" w:rsidRPr="00D479D8" w:rsidRDefault="002939BC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79D8">
        <w:rPr>
          <w:rFonts w:ascii="Times New Roman" w:hAnsi="Times New Roman" w:cs="Times New Roman"/>
          <w:sz w:val="28"/>
          <w:szCs w:val="28"/>
        </w:rPr>
        <w:t xml:space="preserve">- в 3 вопросе анкеты ответ «а» заносится в графу «Г» (нет), ответ «г» - заносится в графу «А» </w:t>
      </w:r>
      <w:proofErr w:type="gramEnd"/>
    </w:p>
    <w:p w:rsidR="002939BC" w:rsidRPr="00D479D8" w:rsidRDefault="002939BC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(да);</w:t>
      </w:r>
    </w:p>
    <w:p w:rsidR="00F70E74" w:rsidRPr="00D479D8" w:rsidRDefault="008C7B15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-в </w:t>
      </w:r>
      <w:r w:rsidR="00C30DB8" w:rsidRPr="00D479D8">
        <w:rPr>
          <w:rFonts w:ascii="Times New Roman" w:hAnsi="Times New Roman" w:cs="Times New Roman"/>
          <w:sz w:val="28"/>
          <w:szCs w:val="28"/>
        </w:rPr>
        <w:t>6</w:t>
      </w:r>
      <w:r w:rsidRPr="00D479D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C30DB8" w:rsidRPr="00D479D8">
        <w:rPr>
          <w:rFonts w:ascii="Times New Roman" w:hAnsi="Times New Roman" w:cs="Times New Roman"/>
          <w:sz w:val="28"/>
          <w:szCs w:val="28"/>
        </w:rPr>
        <w:t>е</w:t>
      </w:r>
      <w:r w:rsidRPr="00D479D8">
        <w:rPr>
          <w:rFonts w:ascii="Times New Roman" w:hAnsi="Times New Roman" w:cs="Times New Roman"/>
          <w:sz w:val="28"/>
          <w:szCs w:val="28"/>
        </w:rPr>
        <w:t xml:space="preserve"> анкеты </w:t>
      </w:r>
      <w:r w:rsidR="00F70E74" w:rsidRPr="00D479D8">
        <w:rPr>
          <w:rFonts w:ascii="Times New Roman" w:hAnsi="Times New Roman" w:cs="Times New Roman"/>
          <w:sz w:val="28"/>
          <w:szCs w:val="28"/>
        </w:rPr>
        <w:t>ответы «в» и «г» заносится в графу «Г» (нет);</w:t>
      </w:r>
    </w:p>
    <w:p w:rsidR="000F6598" w:rsidRPr="00D479D8" w:rsidRDefault="000F6598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-в 10 вопросе анкеты ответы «б» и «в» </w:t>
      </w:r>
      <w:r w:rsidR="00B72F4B" w:rsidRPr="00D479D8">
        <w:rPr>
          <w:rFonts w:ascii="Times New Roman" w:hAnsi="Times New Roman" w:cs="Times New Roman"/>
          <w:sz w:val="28"/>
          <w:szCs w:val="28"/>
        </w:rPr>
        <w:t>з</w:t>
      </w:r>
      <w:r w:rsidRPr="00D479D8">
        <w:rPr>
          <w:rFonts w:ascii="Times New Roman" w:hAnsi="Times New Roman" w:cs="Times New Roman"/>
          <w:sz w:val="28"/>
          <w:szCs w:val="28"/>
        </w:rPr>
        <w:t>аносятся в графу «Б» (</w:t>
      </w:r>
      <w:r w:rsidR="005A3CF3" w:rsidRPr="00D479D8">
        <w:rPr>
          <w:rFonts w:ascii="Times New Roman" w:hAnsi="Times New Roman" w:cs="Times New Roman"/>
          <w:sz w:val="28"/>
          <w:szCs w:val="28"/>
        </w:rPr>
        <w:t>не совсем</w:t>
      </w:r>
      <w:r w:rsidRPr="00D479D8">
        <w:rPr>
          <w:rFonts w:ascii="Times New Roman" w:hAnsi="Times New Roman" w:cs="Times New Roman"/>
          <w:sz w:val="28"/>
          <w:szCs w:val="28"/>
        </w:rPr>
        <w:t>);</w:t>
      </w:r>
    </w:p>
    <w:p w:rsidR="000F6598" w:rsidRPr="00D479D8" w:rsidRDefault="005A3CF3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-в 11 вопросе анкеты ответы «а» и «б» заносятся в графу «</w:t>
      </w:r>
      <w:r w:rsidR="00B72F4B" w:rsidRPr="00D479D8">
        <w:rPr>
          <w:rFonts w:ascii="Times New Roman" w:hAnsi="Times New Roman" w:cs="Times New Roman"/>
          <w:sz w:val="28"/>
          <w:szCs w:val="28"/>
        </w:rPr>
        <w:t>А</w:t>
      </w:r>
      <w:r w:rsidRPr="00D479D8">
        <w:rPr>
          <w:rFonts w:ascii="Times New Roman" w:hAnsi="Times New Roman" w:cs="Times New Roman"/>
          <w:sz w:val="28"/>
          <w:szCs w:val="28"/>
        </w:rPr>
        <w:t>» (</w:t>
      </w:r>
      <w:r w:rsidR="00393080" w:rsidRPr="00D479D8">
        <w:rPr>
          <w:rFonts w:ascii="Times New Roman" w:hAnsi="Times New Roman" w:cs="Times New Roman"/>
          <w:sz w:val="28"/>
          <w:szCs w:val="28"/>
        </w:rPr>
        <w:t>да</w:t>
      </w:r>
      <w:r w:rsidRPr="00D479D8">
        <w:rPr>
          <w:rFonts w:ascii="Times New Roman" w:hAnsi="Times New Roman" w:cs="Times New Roman"/>
          <w:sz w:val="28"/>
          <w:szCs w:val="28"/>
        </w:rPr>
        <w:t>);</w:t>
      </w:r>
    </w:p>
    <w:p w:rsidR="00392D2F" w:rsidRPr="00D479D8" w:rsidRDefault="00392D2F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-в 12 вопросе анкеты ответы «а» - «д» заносятся в графу «А» (да</w:t>
      </w:r>
      <w:proofErr w:type="gramStart"/>
      <w:r w:rsidRPr="00D479D8">
        <w:rPr>
          <w:rFonts w:ascii="Times New Roman" w:hAnsi="Times New Roman" w:cs="Times New Roman"/>
          <w:sz w:val="28"/>
          <w:szCs w:val="28"/>
        </w:rPr>
        <w:t>)</w:t>
      </w:r>
      <w:r w:rsidR="00772DF8" w:rsidRPr="00D479D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72DF8" w:rsidRPr="00D479D8">
        <w:rPr>
          <w:rFonts w:ascii="Times New Roman" w:hAnsi="Times New Roman" w:cs="Times New Roman"/>
          <w:sz w:val="28"/>
          <w:szCs w:val="28"/>
        </w:rPr>
        <w:t xml:space="preserve"> считаются как 1;</w:t>
      </w:r>
    </w:p>
    <w:p w:rsidR="008C7B15" w:rsidRPr="00D479D8" w:rsidRDefault="008C7B15" w:rsidP="00D479D8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В анкетировании принимали участие </w:t>
      </w:r>
      <w:r w:rsidR="00DF2BD1" w:rsidRPr="00D479D8">
        <w:rPr>
          <w:rFonts w:ascii="Times New Roman" w:eastAsia="Calibri" w:hAnsi="Times New Roman" w:cs="Times New Roman"/>
          <w:sz w:val="28"/>
          <w:szCs w:val="28"/>
        </w:rPr>
        <w:t>77(68</w:t>
      </w:r>
      <w:r w:rsidRPr="00D479D8">
        <w:rPr>
          <w:rFonts w:ascii="Times New Roman" w:eastAsia="Calibri" w:hAnsi="Times New Roman" w:cs="Times New Roman"/>
          <w:sz w:val="28"/>
          <w:szCs w:val="28"/>
        </w:rPr>
        <w:t>%) родителей, законных представителей обучающихся воспитанников ОУ.</w:t>
      </w:r>
    </w:p>
    <w:p w:rsidR="00D479D8" w:rsidRPr="00D479D8" w:rsidRDefault="00D479D8" w:rsidP="00D479D8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7B15" w:rsidRPr="00D479D8" w:rsidRDefault="008C7B15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>При обработке результатов анкетирования получены следующие данные:</w:t>
      </w:r>
    </w:p>
    <w:p w:rsidR="00D479D8" w:rsidRPr="00D479D8" w:rsidRDefault="00D479D8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1417"/>
        <w:gridCol w:w="1559"/>
        <w:gridCol w:w="1276"/>
        <w:gridCol w:w="1559"/>
        <w:gridCol w:w="1558"/>
      </w:tblGrid>
      <w:tr w:rsidR="008C7B15" w:rsidRPr="00D479D8" w:rsidTr="009416D5">
        <w:tc>
          <w:tcPr>
            <w:tcW w:w="2235" w:type="dxa"/>
            <w:vMerge w:val="restart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ВАРИАНТЫ  ОТВЕТОВ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8C7B15" w:rsidRPr="00D479D8" w:rsidTr="009416D5">
        <w:tc>
          <w:tcPr>
            <w:tcW w:w="2235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(Да)</w:t>
            </w:r>
          </w:p>
        </w:tc>
        <w:tc>
          <w:tcPr>
            <w:tcW w:w="1559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8C7B15" w:rsidRPr="00D479D8" w:rsidRDefault="00F82768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(Не совсем)</w:t>
            </w:r>
          </w:p>
        </w:tc>
        <w:tc>
          <w:tcPr>
            <w:tcW w:w="1276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8C7B15" w:rsidRPr="00D479D8" w:rsidRDefault="00F82768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(Не знаю)</w:t>
            </w:r>
          </w:p>
        </w:tc>
        <w:tc>
          <w:tcPr>
            <w:tcW w:w="1559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8C7B15" w:rsidRPr="00D479D8" w:rsidRDefault="00F82768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(Нет)</w:t>
            </w:r>
          </w:p>
        </w:tc>
        <w:tc>
          <w:tcPr>
            <w:tcW w:w="1558" w:type="dxa"/>
            <w:vMerge w:val="restart"/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D479D8" w:rsidRDefault="005D6E8D" w:rsidP="00D479D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9D8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44/ 57%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27/35%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6/8%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58/75%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16/21%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2/3%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3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12/16%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33/43%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31/40%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4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63/82%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9/12%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5/6%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5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72/94%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5/6%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6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</w:t>
            </w:r>
            <w:r w:rsidR="007349BF" w:rsidRPr="00D479D8">
              <w:rPr>
                <w:rFonts w:ascii="Times New Roman" w:hAnsi="Times New Roman"/>
                <w:sz w:val="24"/>
                <w:szCs w:val="24"/>
              </w:rPr>
              <w:t>1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+</w:t>
            </w:r>
            <w:r w:rsidR="00583025" w:rsidRPr="00D479D8">
              <w:rPr>
                <w:rFonts w:ascii="Times New Roman" w:hAnsi="Times New Roman"/>
                <w:sz w:val="24"/>
                <w:szCs w:val="24"/>
              </w:rPr>
              <w:t>1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66/86%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11/14%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75/98%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8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73/94%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2/3%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2/3%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D479D8" w:rsidTr="00D3474C">
        <w:tc>
          <w:tcPr>
            <w:tcW w:w="2235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9</w:t>
            </w:r>
            <w:r w:rsidR="00301929" w:rsidRPr="00D479D8">
              <w:rPr>
                <w:rFonts w:ascii="Times New Roman" w:hAnsi="Times New Roman"/>
                <w:sz w:val="24"/>
                <w:szCs w:val="24"/>
              </w:rPr>
              <w:t>(1+1+1+1)</w:t>
            </w:r>
          </w:p>
        </w:tc>
        <w:tc>
          <w:tcPr>
            <w:tcW w:w="1417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72/93%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2/3%</w:t>
            </w:r>
          </w:p>
        </w:tc>
        <w:tc>
          <w:tcPr>
            <w:tcW w:w="1276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2/3%</w:t>
            </w:r>
          </w:p>
        </w:tc>
        <w:tc>
          <w:tcPr>
            <w:tcW w:w="1559" w:type="dxa"/>
            <w:shd w:val="clear" w:color="auto" w:fill="auto"/>
          </w:tcPr>
          <w:p w:rsidR="008C7B15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558" w:type="dxa"/>
            <w:vMerge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10   (1+1+0+1)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50/65%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16/21%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11/14%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11   (1+1+0+1)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68/89%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8/10%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1/1%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12   (1+0+1+1)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77/100%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13   (1+1+1+1)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71/92%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¾%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3/4%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14   (1+1+1+1)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47/61%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19/25%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¾%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8/10%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15   (1+1+1+1)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40/52%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14/18%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10/13%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13/17%</w:t>
            </w:r>
          </w:p>
        </w:tc>
        <w:tc>
          <w:tcPr>
            <w:tcW w:w="1558" w:type="dxa"/>
            <w:vMerge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D072DC" w:rsidRPr="00D479D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83D" w:rsidRPr="00D479D8" w:rsidTr="00D3474C">
        <w:tc>
          <w:tcPr>
            <w:tcW w:w="2235" w:type="dxa"/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77%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  <w:tc>
          <w:tcPr>
            <w:tcW w:w="1276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  <w:tc>
          <w:tcPr>
            <w:tcW w:w="1559" w:type="dxa"/>
            <w:shd w:val="clear" w:color="auto" w:fill="auto"/>
          </w:tcPr>
          <w:p w:rsidR="0004483D" w:rsidRPr="00D479D8" w:rsidRDefault="00D072DC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9D8"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04483D" w:rsidRPr="00D479D8" w:rsidRDefault="0004483D" w:rsidP="00D479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B15" w:rsidRPr="00D479D8" w:rsidRDefault="008C7B15" w:rsidP="00D479D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7B15" w:rsidRPr="00D479D8" w:rsidRDefault="008C7B15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>Диаграмма.  Анализ удовлетворенности родителей  за период 201</w:t>
      </w:r>
      <w:r w:rsidR="00853ED9" w:rsidRPr="00D479D8">
        <w:rPr>
          <w:rFonts w:ascii="Times New Roman" w:eastAsia="Calibri" w:hAnsi="Times New Roman" w:cs="Times New Roman"/>
          <w:sz w:val="28"/>
          <w:szCs w:val="28"/>
        </w:rPr>
        <w:t>6</w:t>
      </w: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– 201</w:t>
      </w:r>
      <w:r w:rsidR="00853ED9" w:rsidRPr="00D479D8">
        <w:rPr>
          <w:rFonts w:ascii="Times New Roman" w:eastAsia="Calibri" w:hAnsi="Times New Roman" w:cs="Times New Roman"/>
          <w:sz w:val="28"/>
          <w:szCs w:val="28"/>
        </w:rPr>
        <w:t>9</w:t>
      </w: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учебные годы (</w:t>
      </w:r>
      <w:proofErr w:type="gramStart"/>
      <w:r w:rsidRPr="00D479D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%).</w:t>
      </w:r>
    </w:p>
    <w:p w:rsidR="008C7B15" w:rsidRPr="00D479D8" w:rsidRDefault="00D85EA7" w:rsidP="00D479D8">
      <w:pPr>
        <w:pStyle w:val="a5"/>
        <w:spacing w:after="0" w:line="240" w:lineRule="auto"/>
        <w:ind w:left="-153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479D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2660" w:dyaOrig="4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3pt;height:201.75pt" o:ole="">
            <v:imagedata r:id="rId6" o:title=""/>
          </v:shape>
          <o:OLEObject Type="Embed" ProgID="MSGraph.Chart.8" ShapeID="_x0000_i1025" DrawAspect="Content" ObjectID="_1624912955" r:id="rId7">
            <o:FieldCodes>\s</o:FieldCodes>
          </o:OLEObject>
        </w:object>
      </w:r>
    </w:p>
    <w:p w:rsidR="00467000" w:rsidRPr="00D479D8" w:rsidRDefault="00467000" w:rsidP="00D47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ab/>
      </w:r>
      <w:r w:rsidRPr="00D479D8">
        <w:rPr>
          <w:rFonts w:ascii="Times New Roman" w:hAnsi="Times New Roman" w:cs="Times New Roman"/>
          <w:sz w:val="28"/>
          <w:szCs w:val="28"/>
        </w:rPr>
        <w:t>Мониторинг удовлетворенности  родителей (законных представителей) обучающихся  состоянием учебного и воспитательного процесса и отношением к ребенку в образовательном учреждении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показал, что 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% родителей не удовле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творены режимом работы Центра,</w:t>
      </w:r>
      <w:r w:rsidR="00D85EA7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на 2,2% больше в сравнении с 2017-2018 учебным годом, 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родителей не знают, либо затрудняются ответить на тот или 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ной вопр</w:t>
      </w:r>
      <w:r w:rsidR="00D85EA7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ос. </w:t>
      </w:r>
      <w:r w:rsidRPr="00D479D8">
        <w:rPr>
          <w:rFonts w:ascii="Times New Roman" w:hAnsi="Times New Roman" w:cs="Times New Roman"/>
          <w:color w:val="000000"/>
          <w:sz w:val="28"/>
          <w:szCs w:val="28"/>
        </w:rPr>
        <w:t>Общий уровень удовлетворенности образовательной услугой в среднем составляет</w:t>
      </w:r>
      <w:r w:rsidR="00D3474C" w:rsidRPr="00D47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479D8">
        <w:rPr>
          <w:rFonts w:ascii="Times New Roman" w:hAnsi="Times New Roman" w:cs="Times New Roman"/>
          <w:color w:val="000000"/>
          <w:sz w:val="28"/>
          <w:szCs w:val="28"/>
        </w:rPr>
        <w:t>77%.</w:t>
      </w:r>
    </w:p>
    <w:p w:rsidR="00891D02" w:rsidRPr="00D479D8" w:rsidRDefault="00244878" w:rsidP="00D47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Из результатов анкетирования можно сделать вывод о достаточно высокой степениудовлетворенности образовательными услугами</w:t>
      </w:r>
      <w:r w:rsidR="00467000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(боль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шинство родителей удовлетворены образовательными услугами</w:t>
      </w:r>
      <w:r w:rsidR="00467000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мы делаем вывод о том, что работа воспитателей и классных руководителей является продуктивной, эффективной удовлетворяет большую часть родительской общественности. </w:t>
      </w:r>
      <w:r w:rsidR="00241C87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Но о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бразовательный процесс не стоит наместе, он требует постоянного движения, </w:t>
      </w: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развития, анализа, контроля, самоконтроля, вкотором положительную роль играет регулярное анкетирование всех участниковобразовательного процесса. </w:t>
      </w:r>
    </w:p>
    <w:p w:rsidR="00241C87" w:rsidRPr="00D479D8" w:rsidRDefault="00241C87" w:rsidP="00D47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474C" w:rsidRPr="00D479D8" w:rsidRDefault="00241C87" w:rsidP="00D47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Проведенный анализ позволил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полученных результатов внести коррективы в работу образовательного учреждения и спланировать систему работы, направленную на повышение</w:t>
      </w:r>
      <w:r w:rsidR="002E0463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качества образовательных услуг</w:t>
      </w:r>
      <w:r w:rsidR="00D3474C" w:rsidRPr="00D479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91D02" w:rsidRPr="00D479D8" w:rsidRDefault="00891D02" w:rsidP="00D47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B15" w:rsidRPr="00D479D8" w:rsidRDefault="008C7B1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8C7B15" w:rsidRPr="00D479D8" w:rsidRDefault="00853ED9" w:rsidP="00D479D8">
      <w:pPr>
        <w:pStyle w:val="a3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</w:rPr>
        <w:t>Заведующий учебной частью                                                 И.В. Фирсенкова</w:t>
      </w: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8C7B15" w:rsidRPr="00D479D8" w:rsidRDefault="008C7B1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8C7B15" w:rsidRPr="00D479D8" w:rsidRDefault="008C7B1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9C0E37" w:rsidRPr="00D479D8" w:rsidRDefault="009C0E37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721A55" w:rsidRPr="00D479D8" w:rsidRDefault="00721A55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8C7B15" w:rsidRPr="00D479D8" w:rsidRDefault="00BF083A" w:rsidP="00D479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9D8">
        <w:rPr>
          <w:rFonts w:ascii="Times New Roman" w:hAnsi="Times New Roman" w:cs="Times New Roman"/>
          <w:b/>
          <w:sz w:val="28"/>
          <w:szCs w:val="28"/>
        </w:rPr>
        <w:t>8</w:t>
      </w:r>
      <w:r w:rsidR="00C153E0" w:rsidRPr="00D479D8">
        <w:rPr>
          <w:rFonts w:ascii="Times New Roman" w:hAnsi="Times New Roman" w:cs="Times New Roman"/>
          <w:b/>
          <w:sz w:val="28"/>
          <w:szCs w:val="28"/>
        </w:rPr>
        <w:t xml:space="preserve">.2.  </w:t>
      </w:r>
      <w:r w:rsidR="008C7B15" w:rsidRPr="00D479D8">
        <w:rPr>
          <w:rFonts w:ascii="Times New Roman" w:hAnsi="Times New Roman" w:cs="Times New Roman"/>
          <w:b/>
          <w:sz w:val="28"/>
          <w:szCs w:val="28"/>
        </w:rPr>
        <w:t xml:space="preserve">Мониторинг удовлетворенности  </w:t>
      </w:r>
      <w:proofErr w:type="gramStart"/>
      <w:r w:rsidR="008C7B15" w:rsidRPr="00D479D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8C7B15" w:rsidRPr="00D479D8">
        <w:rPr>
          <w:rFonts w:ascii="Times New Roman" w:hAnsi="Times New Roman" w:cs="Times New Roman"/>
          <w:b/>
          <w:sz w:val="28"/>
          <w:szCs w:val="28"/>
        </w:rPr>
        <w:t xml:space="preserve"> состоянием учебного и воспитательного процесса и отношением к нему в образовательном учреждении</w:t>
      </w:r>
    </w:p>
    <w:p w:rsidR="008C7B15" w:rsidRPr="00D479D8" w:rsidRDefault="008C7B15" w:rsidP="00D479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    Изучение удовлетворенности  воспитанников состоянием учебного и воспитательного процесса и отношением к ребенку в </w:t>
      </w:r>
      <w:r w:rsidR="00F90A48" w:rsidRPr="00D479D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СОГБОУ «Общеобразовательный центр «Южный»</w:t>
      </w:r>
      <w:r w:rsidRPr="00D479D8">
        <w:rPr>
          <w:rFonts w:ascii="Times New Roman" w:hAnsi="Times New Roman" w:cs="Times New Roman"/>
          <w:sz w:val="28"/>
          <w:szCs w:val="28"/>
        </w:rPr>
        <w:t>.</w:t>
      </w:r>
    </w:p>
    <w:p w:rsidR="00A928E1" w:rsidRPr="00D479D8" w:rsidRDefault="00A928E1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C7B15" w:rsidRPr="00D479D8" w:rsidRDefault="008C7B15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D479D8">
        <w:rPr>
          <w:rFonts w:ascii="Times New Roman" w:hAnsi="Times New Roman" w:cs="Times New Roman"/>
          <w:sz w:val="28"/>
          <w:szCs w:val="28"/>
        </w:rPr>
        <w:t xml:space="preserve"> Оптимизация учебно-воспитательного процесса. </w:t>
      </w: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D479D8">
        <w:rPr>
          <w:rFonts w:ascii="Times New Roman" w:hAnsi="Times New Roman" w:cs="Times New Roman"/>
          <w:sz w:val="28"/>
          <w:szCs w:val="28"/>
        </w:rPr>
        <w:t>: изучить и проанализировать удовлетворенности  обучающихся, воспитанников состоянием учебного и воспитательного процесса.</w:t>
      </w:r>
    </w:p>
    <w:p w:rsidR="008C7B15" w:rsidRPr="00D479D8" w:rsidRDefault="008C7B15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  <w:u w:val="single"/>
        </w:rPr>
        <w:t>Сроки проведения:</w:t>
      </w:r>
      <w:r w:rsidR="00D479D8" w:rsidRPr="00D479D8">
        <w:rPr>
          <w:rFonts w:ascii="Times New Roman" w:hAnsi="Times New Roman"/>
          <w:sz w:val="28"/>
          <w:szCs w:val="28"/>
        </w:rPr>
        <w:t>май</w:t>
      </w:r>
      <w:r w:rsidRPr="00D479D8">
        <w:rPr>
          <w:rFonts w:ascii="Times New Roman" w:hAnsi="Times New Roman"/>
          <w:sz w:val="28"/>
          <w:szCs w:val="28"/>
        </w:rPr>
        <w:t xml:space="preserve"> 201</w:t>
      </w:r>
      <w:r w:rsidR="00D479D8" w:rsidRPr="00D479D8">
        <w:rPr>
          <w:rFonts w:ascii="Times New Roman" w:hAnsi="Times New Roman"/>
          <w:sz w:val="28"/>
          <w:szCs w:val="28"/>
        </w:rPr>
        <w:t>9</w:t>
      </w:r>
      <w:r w:rsidRPr="00D479D8">
        <w:rPr>
          <w:rFonts w:ascii="Times New Roman" w:hAnsi="Times New Roman"/>
          <w:sz w:val="28"/>
          <w:szCs w:val="28"/>
        </w:rPr>
        <w:t xml:space="preserve"> года.</w:t>
      </w:r>
    </w:p>
    <w:p w:rsidR="008C7B15" w:rsidRPr="00D479D8" w:rsidRDefault="008C7B15" w:rsidP="0001734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79D8">
        <w:rPr>
          <w:rFonts w:ascii="Times New Roman" w:hAnsi="Times New Roman"/>
          <w:sz w:val="28"/>
          <w:szCs w:val="28"/>
          <w:u w:val="single"/>
        </w:rPr>
        <w:t>Ответственные:</w:t>
      </w:r>
      <w:r w:rsidR="00721A55" w:rsidRPr="00D479D8">
        <w:rPr>
          <w:rFonts w:ascii="Times New Roman" w:hAnsi="Times New Roman"/>
          <w:sz w:val="28"/>
          <w:szCs w:val="28"/>
        </w:rPr>
        <w:t>Н</w:t>
      </w:r>
      <w:r w:rsidRPr="00D479D8">
        <w:rPr>
          <w:rFonts w:ascii="Times New Roman" w:hAnsi="Times New Roman"/>
          <w:sz w:val="28"/>
          <w:szCs w:val="28"/>
        </w:rPr>
        <w:t>естерова Л.В., за</w:t>
      </w:r>
      <w:r w:rsidR="0001734C">
        <w:rPr>
          <w:rFonts w:ascii="Times New Roman" w:hAnsi="Times New Roman"/>
          <w:sz w:val="28"/>
          <w:szCs w:val="28"/>
        </w:rPr>
        <w:t>ведующая воспитательной работой.</w:t>
      </w:r>
    </w:p>
    <w:p w:rsidR="00A928E1" w:rsidRPr="00D479D8" w:rsidRDefault="00A928E1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B15" w:rsidRPr="00D479D8" w:rsidRDefault="008C7B15" w:rsidP="00D47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Обучающимся, воспитанникам было предложено ответить на вопросы анкеты: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С хорошим настроением ты находишься в образовательном учреждении?</w:t>
      </w:r>
    </w:p>
    <w:tbl>
      <w:tblPr>
        <w:tblW w:w="10456" w:type="dxa"/>
        <w:tblLook w:val="04A0"/>
      </w:tblPr>
      <w:tblGrid>
        <w:gridCol w:w="10456"/>
      </w:tblGrid>
      <w:tr w:rsidR="008C7B15" w:rsidRPr="00D479D8" w:rsidTr="00A928E1">
        <w:trPr>
          <w:trHeight w:val="243"/>
        </w:trPr>
        <w:tc>
          <w:tcPr>
            <w:tcW w:w="10456" w:type="dxa"/>
          </w:tcPr>
          <w:p w:rsidR="008C7B15" w:rsidRPr="00D479D8" w:rsidRDefault="008C7B15" w:rsidP="00D479D8">
            <w:pPr>
              <w:numPr>
                <w:ilvl w:val="0"/>
                <w:numId w:val="25"/>
              </w:num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9D8">
              <w:rPr>
                <w:rFonts w:ascii="Times New Roman" w:hAnsi="Times New Roman" w:cs="Times New Roman"/>
                <w:sz w:val="28"/>
                <w:szCs w:val="28"/>
              </w:rPr>
              <w:t>Тебя больше всего в образовательном учреждении привлекает  получение новых знаний?</w:t>
            </w:r>
          </w:p>
        </w:tc>
      </w:tr>
    </w:tbl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Есть ли у тебя в образовательном учреждении друзья?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Ты участвуешь в общешкольных мероприятиях?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Ты посещаешь спортивные секции, кружки?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Ты посещаешь библиотеку?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Есть ли у тебя стимул в учебе?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Участвуешь ли ты в делах класса и учреждения?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>Соблюдаются ли твои права и свободы?</w:t>
      </w:r>
    </w:p>
    <w:p w:rsidR="008C7B15" w:rsidRPr="00D479D8" w:rsidRDefault="008C7B15" w:rsidP="00D479D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Выполняешь ли ты правила поведения в учреждении?</w:t>
      </w: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   Отвечая на вопросы анкеты, нужно было выбрать один из трех предложенных вариантов: «да», «нет», «не совсем». </w:t>
      </w:r>
    </w:p>
    <w:p w:rsidR="008C7B15" w:rsidRPr="00D479D8" w:rsidRDefault="008C7B15" w:rsidP="00D4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9D8">
        <w:rPr>
          <w:rFonts w:ascii="Times New Roman" w:hAnsi="Times New Roman" w:cs="Times New Roman"/>
          <w:sz w:val="28"/>
          <w:szCs w:val="28"/>
        </w:rPr>
        <w:t xml:space="preserve">     В анкетировании принимали уч</w:t>
      </w:r>
      <w:r w:rsidR="00CA61E9" w:rsidRPr="00D479D8">
        <w:rPr>
          <w:rFonts w:ascii="Times New Roman" w:hAnsi="Times New Roman" w:cs="Times New Roman"/>
          <w:sz w:val="28"/>
          <w:szCs w:val="28"/>
        </w:rPr>
        <w:t xml:space="preserve">астие </w:t>
      </w:r>
      <w:r w:rsidR="00EE7F0A">
        <w:rPr>
          <w:rFonts w:ascii="Times New Roman" w:hAnsi="Times New Roman" w:cs="Times New Roman"/>
          <w:sz w:val="28"/>
          <w:szCs w:val="28"/>
        </w:rPr>
        <w:t xml:space="preserve">91 </w:t>
      </w:r>
      <w:r w:rsidR="00CA61E9" w:rsidRPr="00D479D8">
        <w:rPr>
          <w:rFonts w:ascii="Times New Roman" w:hAnsi="Times New Roman" w:cs="Times New Roman"/>
          <w:sz w:val="28"/>
          <w:szCs w:val="28"/>
        </w:rPr>
        <w:t>из 1</w:t>
      </w:r>
      <w:r w:rsidR="00EE7F0A">
        <w:rPr>
          <w:rFonts w:ascii="Times New Roman" w:hAnsi="Times New Roman" w:cs="Times New Roman"/>
          <w:sz w:val="28"/>
          <w:szCs w:val="28"/>
        </w:rPr>
        <w:t>14</w:t>
      </w:r>
      <w:r w:rsidR="00CA61E9" w:rsidRPr="00D479D8">
        <w:rPr>
          <w:rFonts w:ascii="Times New Roman" w:hAnsi="Times New Roman" w:cs="Times New Roman"/>
          <w:sz w:val="28"/>
          <w:szCs w:val="28"/>
        </w:rPr>
        <w:t xml:space="preserve"> обучающихся 3-</w:t>
      </w:r>
      <w:r w:rsidR="00EE7F0A">
        <w:rPr>
          <w:rFonts w:ascii="Times New Roman" w:hAnsi="Times New Roman" w:cs="Times New Roman"/>
          <w:sz w:val="28"/>
          <w:szCs w:val="28"/>
        </w:rPr>
        <w:t>9</w:t>
      </w:r>
      <w:r w:rsidRPr="00D479D8">
        <w:rPr>
          <w:rFonts w:ascii="Times New Roman" w:hAnsi="Times New Roman" w:cs="Times New Roman"/>
          <w:sz w:val="28"/>
          <w:szCs w:val="28"/>
        </w:rPr>
        <w:t xml:space="preserve"> классов по очной форме обучения за исключением </w:t>
      </w:r>
      <w:r w:rsidR="00EE7F0A">
        <w:rPr>
          <w:rFonts w:ascii="Times New Roman" w:hAnsi="Times New Roman" w:cs="Times New Roman"/>
          <w:sz w:val="28"/>
          <w:szCs w:val="28"/>
        </w:rPr>
        <w:t>4</w:t>
      </w:r>
      <w:r w:rsidRPr="00D479D8">
        <w:rPr>
          <w:rFonts w:ascii="Times New Roman" w:hAnsi="Times New Roman" w:cs="Times New Roman"/>
          <w:sz w:val="28"/>
          <w:szCs w:val="28"/>
        </w:rPr>
        <w:t xml:space="preserve">1обучающегося на дому.  </w:t>
      </w:r>
    </w:p>
    <w:p w:rsidR="008C7B15" w:rsidRPr="00D479D8" w:rsidRDefault="008C7B15" w:rsidP="00D479D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C7B15" w:rsidRPr="00D479D8" w:rsidRDefault="008C7B15" w:rsidP="00D479D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       При обработке результатов анкетирования получены следующие данные:</w:t>
      </w:r>
    </w:p>
    <w:p w:rsidR="00A928E1" w:rsidRPr="00D479D8" w:rsidRDefault="00A928E1" w:rsidP="00D479D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1"/>
        <w:gridCol w:w="1560"/>
        <w:gridCol w:w="1701"/>
        <w:gridCol w:w="1275"/>
        <w:gridCol w:w="1843"/>
      </w:tblGrid>
      <w:tr w:rsidR="008C7B15" w:rsidRPr="00D479D8" w:rsidTr="009416D5">
        <w:tc>
          <w:tcPr>
            <w:tcW w:w="2551" w:type="dxa"/>
            <w:vMerge w:val="restart"/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ВАРИАНТЫ  ОТВЕТОВ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</w:tr>
      <w:tr w:rsidR="008C7B15" w:rsidRPr="00D479D8" w:rsidTr="009416D5">
        <w:tc>
          <w:tcPr>
            <w:tcW w:w="2551" w:type="dxa"/>
            <w:vMerge/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CCFF99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Не совсем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B15" w:rsidRPr="00D479D8" w:rsidRDefault="00F8788E" w:rsidP="00966FB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111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011128" w:rsidP="00E95A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95A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E95A10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F4921" w:rsidP="00E95A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95A1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E95A10" w:rsidP="007F49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8E5B8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F262F7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8E5B8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F262F7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E95A10" w:rsidP="0049448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8E5B8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E95A10" w:rsidP="0049448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F4921" w:rsidP="00F321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321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F321AD" w:rsidP="007F492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E95A10" w:rsidP="0049448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5D5AD7" w:rsidP="00F321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321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F321AD" w:rsidP="0049448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7F4921" w:rsidP="00F321A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321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F321AD" w:rsidP="00E95A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E95A10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706B44" w:rsidP="00E95A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95A1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706B44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F262F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ВСЕГО (</w:t>
            </w:r>
            <w:r w:rsidR="00F8788E">
              <w:rPr>
                <w:rFonts w:ascii="Times New Roman" w:hAnsi="Times New Roman"/>
                <w:sz w:val="28"/>
                <w:szCs w:val="28"/>
              </w:rPr>
              <w:t>9</w:t>
            </w:r>
            <w:r w:rsidR="00F262F7">
              <w:rPr>
                <w:rFonts w:ascii="Times New Roman" w:hAnsi="Times New Roman"/>
                <w:sz w:val="28"/>
                <w:szCs w:val="28"/>
              </w:rPr>
              <w:t>10</w:t>
            </w:r>
            <w:r w:rsidRPr="00D479D8">
              <w:rPr>
                <w:rFonts w:ascii="Times New Roman" w:hAnsi="Times New Roman"/>
                <w:sz w:val="28"/>
                <w:szCs w:val="28"/>
              </w:rPr>
              <w:t xml:space="preserve">):  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E95A10" w:rsidP="00B61B1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 w:rsidR="00B61B1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B61B1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B61B1C" w:rsidP="00F262F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B15" w:rsidRPr="00D479D8" w:rsidRDefault="008C7B15" w:rsidP="00D479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7B15" w:rsidRPr="00D479D8" w:rsidTr="009416D5">
        <w:tc>
          <w:tcPr>
            <w:tcW w:w="2551" w:type="dxa"/>
          </w:tcPr>
          <w:p w:rsidR="008C7B15" w:rsidRPr="00D479D8" w:rsidRDefault="008C7B15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shd w:val="clear" w:color="auto" w:fill="CCFF99"/>
          </w:tcPr>
          <w:p w:rsidR="008C7B15" w:rsidRPr="00D479D8" w:rsidRDefault="008E5B8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D8">
              <w:rPr>
                <w:rFonts w:ascii="Times New Roman" w:hAnsi="Times New Roman"/>
                <w:sz w:val="28"/>
                <w:szCs w:val="28"/>
              </w:rPr>
              <w:t>86</w:t>
            </w:r>
            <w:r w:rsidR="00B61B1C">
              <w:rPr>
                <w:rFonts w:ascii="Times New Roman" w:hAnsi="Times New Roman"/>
                <w:sz w:val="28"/>
                <w:szCs w:val="28"/>
              </w:rPr>
              <w:t>,5</w:t>
            </w:r>
            <w:r w:rsidR="008C7B15" w:rsidRPr="00D479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shd w:val="clear" w:color="auto" w:fill="FFFFCC"/>
          </w:tcPr>
          <w:p w:rsidR="008C7B15" w:rsidRPr="00D479D8" w:rsidRDefault="00B61B1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8,1</w:t>
            </w:r>
            <w:r w:rsidR="008C7B15" w:rsidRPr="00D479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D479D8" w:rsidRDefault="00B61B1C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  <w:r w:rsidR="008C7B15" w:rsidRPr="00D479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C7B15" w:rsidRPr="00D479D8" w:rsidRDefault="00966FBE" w:rsidP="00D479D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721A55" w:rsidRPr="00D479D8">
              <w:rPr>
                <w:rFonts w:ascii="Times New Roman" w:hAnsi="Times New Roman"/>
                <w:sz w:val="28"/>
                <w:szCs w:val="28"/>
              </w:rPr>
              <w:t>,5</w:t>
            </w:r>
            <w:r w:rsidR="008C7B15" w:rsidRPr="00D479D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28E1" w:rsidRPr="00D479D8" w:rsidRDefault="00A928E1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28E1" w:rsidRPr="00D479D8" w:rsidRDefault="00A928E1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28E1" w:rsidRPr="00D479D8" w:rsidRDefault="00A928E1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C7B15" w:rsidRPr="00D479D8" w:rsidRDefault="008C7B15" w:rsidP="00D479D8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Диаграмма  удовлетворенности </w:t>
      </w:r>
      <w:proofErr w:type="gramStart"/>
      <w:r w:rsidRPr="00D479D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за период 201</w:t>
      </w:r>
      <w:r w:rsidR="00F11A2F">
        <w:rPr>
          <w:rFonts w:ascii="Times New Roman" w:eastAsia="Calibri" w:hAnsi="Times New Roman" w:cs="Times New Roman"/>
          <w:sz w:val="28"/>
          <w:szCs w:val="28"/>
        </w:rPr>
        <w:t>6</w:t>
      </w: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– 201</w:t>
      </w:r>
      <w:r w:rsidR="00F11A2F">
        <w:rPr>
          <w:rFonts w:ascii="Times New Roman" w:eastAsia="Calibri" w:hAnsi="Times New Roman" w:cs="Times New Roman"/>
          <w:sz w:val="28"/>
          <w:szCs w:val="28"/>
        </w:rPr>
        <w:t>9</w:t>
      </w: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учебные годы (в %).</w:t>
      </w:r>
    </w:p>
    <w:p w:rsidR="008C7B15" w:rsidRPr="00D479D8" w:rsidRDefault="005C6263" w:rsidP="00E44B48">
      <w:pPr>
        <w:pStyle w:val="a5"/>
        <w:spacing w:after="0" w:line="240" w:lineRule="auto"/>
        <w:ind w:left="-1134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479D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2510" w:dyaOrig="4410">
          <v:shape id="_x0000_i1026" type="#_x0000_t75" style="width:625.5pt;height:220.5pt" o:ole="">
            <v:imagedata r:id="rId8" o:title=""/>
          </v:shape>
          <o:OLEObject Type="Embed" ProgID="MSGraph.Chart.8" ShapeID="_x0000_i1026" DrawAspect="Content" ObjectID="_1624912956" r:id="rId9">
            <o:FieldCodes>\s</o:FieldCodes>
          </o:OLEObject>
        </w:object>
      </w:r>
    </w:p>
    <w:p w:rsidR="008C7B15" w:rsidRPr="00D479D8" w:rsidRDefault="008C7B15" w:rsidP="00D479D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9D8">
        <w:rPr>
          <w:rFonts w:ascii="Times New Roman" w:eastAsia="Calibri" w:hAnsi="Times New Roman" w:cs="Times New Roman"/>
          <w:sz w:val="28"/>
          <w:szCs w:val="28"/>
        </w:rPr>
        <w:t xml:space="preserve">  В течение 3-ех учебных лет прослеживается положительная динамика по всем показателям. Это объясняется эффективно организованной учебной и воспитательной работой. Расширением социальных партнеров и вовлечением обучающихся  в мероприятия различных уровней.</w:t>
      </w:r>
    </w:p>
    <w:p w:rsidR="008C7B15" w:rsidRPr="00D479D8" w:rsidRDefault="008C7B15" w:rsidP="00D479D8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1A55" w:rsidRDefault="00721A55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1A2F" w:rsidRPr="00D479D8" w:rsidRDefault="00F11A2F" w:rsidP="00D479D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84710" w:rsidRPr="00D479D8" w:rsidRDefault="00584710" w:rsidP="00D479D8">
      <w:pPr>
        <w:pStyle w:val="a3"/>
        <w:rPr>
          <w:rFonts w:ascii="Times New Roman" w:hAnsi="Times New Roman"/>
          <w:sz w:val="28"/>
          <w:szCs w:val="28"/>
        </w:rPr>
      </w:pPr>
    </w:p>
    <w:p w:rsidR="00584710" w:rsidRPr="00D479D8" w:rsidRDefault="00F11A2F" w:rsidP="00D479D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Заведующая воспитательной работой </w:t>
      </w:r>
      <w:r w:rsidR="00584710" w:rsidRPr="00D479D8">
        <w:rPr>
          <w:rFonts w:ascii="Times New Roman" w:hAnsi="Times New Roman"/>
          <w:sz w:val="28"/>
          <w:szCs w:val="28"/>
        </w:rPr>
        <w:t xml:space="preserve">    ________________ Л.В. Нестерова </w:t>
      </w:r>
    </w:p>
    <w:p w:rsidR="008C7B15" w:rsidRPr="00D479D8" w:rsidRDefault="008C7B15" w:rsidP="00D479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65B3" w:rsidRPr="00D479D8" w:rsidRDefault="006065B3" w:rsidP="00D479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65B3" w:rsidRPr="00D479D8" w:rsidSect="00571611">
      <w:pgSz w:w="11906" w:h="16838"/>
      <w:pgMar w:top="284" w:right="397" w:bottom="28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706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917D9"/>
    <w:multiLevelType w:val="hybridMultilevel"/>
    <w:tmpl w:val="B028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54E1A"/>
    <w:multiLevelType w:val="hybridMultilevel"/>
    <w:tmpl w:val="FE5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80438"/>
    <w:multiLevelType w:val="hybridMultilevel"/>
    <w:tmpl w:val="2BF0E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50377"/>
    <w:multiLevelType w:val="multilevel"/>
    <w:tmpl w:val="8DC43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9DF17D8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29A5"/>
    <w:multiLevelType w:val="hybridMultilevel"/>
    <w:tmpl w:val="E062C874"/>
    <w:lvl w:ilvl="0" w:tplc="98FEB6A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F6C17"/>
    <w:multiLevelType w:val="hybridMultilevel"/>
    <w:tmpl w:val="B280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603DE"/>
    <w:multiLevelType w:val="hybridMultilevel"/>
    <w:tmpl w:val="25243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74D8F"/>
    <w:multiLevelType w:val="hybridMultilevel"/>
    <w:tmpl w:val="E2903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B4C90"/>
    <w:multiLevelType w:val="hybridMultilevel"/>
    <w:tmpl w:val="6F40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23BD2"/>
    <w:multiLevelType w:val="hybridMultilevel"/>
    <w:tmpl w:val="CC26893A"/>
    <w:lvl w:ilvl="0" w:tplc="4E06B48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F72C6"/>
    <w:multiLevelType w:val="hybridMultilevel"/>
    <w:tmpl w:val="59D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F1E42"/>
    <w:multiLevelType w:val="hybridMultilevel"/>
    <w:tmpl w:val="AD82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5018E"/>
    <w:multiLevelType w:val="hybridMultilevel"/>
    <w:tmpl w:val="B3CE746C"/>
    <w:lvl w:ilvl="0" w:tplc="0F2EDBC6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B0F3FDB"/>
    <w:multiLevelType w:val="multilevel"/>
    <w:tmpl w:val="DBD65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4D6F6CFC"/>
    <w:multiLevelType w:val="hybridMultilevel"/>
    <w:tmpl w:val="8EF4A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C61AE"/>
    <w:multiLevelType w:val="hybridMultilevel"/>
    <w:tmpl w:val="5DEC7C84"/>
    <w:lvl w:ilvl="0" w:tplc="7170593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075FA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0409D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D3926"/>
    <w:multiLevelType w:val="hybridMultilevel"/>
    <w:tmpl w:val="B1B4F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0DD"/>
    <w:multiLevelType w:val="hybridMultilevel"/>
    <w:tmpl w:val="6F40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0A1D2C"/>
    <w:multiLevelType w:val="hybridMultilevel"/>
    <w:tmpl w:val="105C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03E8C"/>
    <w:multiLevelType w:val="hybridMultilevel"/>
    <w:tmpl w:val="D31A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F0E17"/>
    <w:multiLevelType w:val="hybridMultilevel"/>
    <w:tmpl w:val="6D6074F4"/>
    <w:lvl w:ilvl="0" w:tplc="3EA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15"/>
  </w:num>
  <w:num w:numId="9">
    <w:abstractNumId w:val="11"/>
  </w:num>
  <w:num w:numId="10">
    <w:abstractNumId w:val="14"/>
  </w:num>
  <w:num w:numId="11">
    <w:abstractNumId w:val="20"/>
  </w:num>
  <w:num w:numId="12">
    <w:abstractNumId w:val="22"/>
  </w:num>
  <w:num w:numId="13">
    <w:abstractNumId w:val="3"/>
  </w:num>
  <w:num w:numId="14">
    <w:abstractNumId w:val="12"/>
  </w:num>
  <w:num w:numId="15">
    <w:abstractNumId w:val="5"/>
  </w:num>
  <w:num w:numId="16">
    <w:abstractNumId w:val="13"/>
  </w:num>
  <w:num w:numId="17">
    <w:abstractNumId w:val="16"/>
  </w:num>
  <w:num w:numId="18">
    <w:abstractNumId w:val="0"/>
  </w:num>
  <w:num w:numId="19">
    <w:abstractNumId w:val="24"/>
  </w:num>
  <w:num w:numId="20">
    <w:abstractNumId w:val="18"/>
  </w:num>
  <w:num w:numId="21">
    <w:abstractNumId w:val="19"/>
  </w:num>
  <w:num w:numId="22">
    <w:abstractNumId w:val="17"/>
  </w:num>
  <w:num w:numId="23">
    <w:abstractNumId w:val="9"/>
  </w:num>
  <w:num w:numId="24">
    <w:abstractNumId w:val="6"/>
  </w:num>
  <w:num w:numId="25">
    <w:abstractNumId w:val="23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26E"/>
    <w:rsid w:val="00001A49"/>
    <w:rsid w:val="000020DD"/>
    <w:rsid w:val="00011128"/>
    <w:rsid w:val="0001734C"/>
    <w:rsid w:val="00022F77"/>
    <w:rsid w:val="00027799"/>
    <w:rsid w:val="00037318"/>
    <w:rsid w:val="0004483D"/>
    <w:rsid w:val="000513EE"/>
    <w:rsid w:val="00062ACE"/>
    <w:rsid w:val="000632F1"/>
    <w:rsid w:val="0006554A"/>
    <w:rsid w:val="00077304"/>
    <w:rsid w:val="000775DF"/>
    <w:rsid w:val="0007783D"/>
    <w:rsid w:val="000806D1"/>
    <w:rsid w:val="000973B5"/>
    <w:rsid w:val="000A1479"/>
    <w:rsid w:val="000B736D"/>
    <w:rsid w:val="000F0A18"/>
    <w:rsid w:val="000F2416"/>
    <w:rsid w:val="000F6598"/>
    <w:rsid w:val="001148F9"/>
    <w:rsid w:val="001203CA"/>
    <w:rsid w:val="00121224"/>
    <w:rsid w:val="00122C3C"/>
    <w:rsid w:val="00127791"/>
    <w:rsid w:val="0012791B"/>
    <w:rsid w:val="00162080"/>
    <w:rsid w:val="00172A9B"/>
    <w:rsid w:val="00174E15"/>
    <w:rsid w:val="00181A27"/>
    <w:rsid w:val="00183DBD"/>
    <w:rsid w:val="001B0DA5"/>
    <w:rsid w:val="001C04CD"/>
    <w:rsid w:val="001C1B7E"/>
    <w:rsid w:val="001C67EB"/>
    <w:rsid w:val="001D3B03"/>
    <w:rsid w:val="001E2E79"/>
    <w:rsid w:val="001F1C8F"/>
    <w:rsid w:val="001F30CF"/>
    <w:rsid w:val="001F5D1F"/>
    <w:rsid w:val="00204166"/>
    <w:rsid w:val="00204F0A"/>
    <w:rsid w:val="00216040"/>
    <w:rsid w:val="002350C5"/>
    <w:rsid w:val="002357AD"/>
    <w:rsid w:val="00241A53"/>
    <w:rsid w:val="00241C87"/>
    <w:rsid w:val="00244354"/>
    <w:rsid w:val="00244878"/>
    <w:rsid w:val="002463F7"/>
    <w:rsid w:val="00254844"/>
    <w:rsid w:val="00275E49"/>
    <w:rsid w:val="002939BC"/>
    <w:rsid w:val="002B61CA"/>
    <w:rsid w:val="002C3169"/>
    <w:rsid w:val="002D53AE"/>
    <w:rsid w:val="002D55C5"/>
    <w:rsid w:val="002D7838"/>
    <w:rsid w:val="002E0463"/>
    <w:rsid w:val="002E506A"/>
    <w:rsid w:val="002F45C7"/>
    <w:rsid w:val="002F5078"/>
    <w:rsid w:val="002F7EF5"/>
    <w:rsid w:val="003000AB"/>
    <w:rsid w:val="00301929"/>
    <w:rsid w:val="003019D5"/>
    <w:rsid w:val="00315626"/>
    <w:rsid w:val="003227F8"/>
    <w:rsid w:val="003234E2"/>
    <w:rsid w:val="00324B95"/>
    <w:rsid w:val="003269D3"/>
    <w:rsid w:val="00337F61"/>
    <w:rsid w:val="0034279B"/>
    <w:rsid w:val="00345022"/>
    <w:rsid w:val="0035018C"/>
    <w:rsid w:val="00354A7E"/>
    <w:rsid w:val="00380276"/>
    <w:rsid w:val="00382545"/>
    <w:rsid w:val="0038435B"/>
    <w:rsid w:val="003875F1"/>
    <w:rsid w:val="00392D2F"/>
    <w:rsid w:val="00393080"/>
    <w:rsid w:val="003B3AAD"/>
    <w:rsid w:val="003C289B"/>
    <w:rsid w:val="003C2CF8"/>
    <w:rsid w:val="003D6BBA"/>
    <w:rsid w:val="003E709D"/>
    <w:rsid w:val="003F219A"/>
    <w:rsid w:val="0041071B"/>
    <w:rsid w:val="00421ACD"/>
    <w:rsid w:val="0042674A"/>
    <w:rsid w:val="004443B7"/>
    <w:rsid w:val="00467000"/>
    <w:rsid w:val="0046725C"/>
    <w:rsid w:val="00493ADD"/>
    <w:rsid w:val="00494482"/>
    <w:rsid w:val="004964DE"/>
    <w:rsid w:val="00496F9B"/>
    <w:rsid w:val="004B1CA6"/>
    <w:rsid w:val="004B79A1"/>
    <w:rsid w:val="004C04C5"/>
    <w:rsid w:val="004C11D3"/>
    <w:rsid w:val="004C7A2D"/>
    <w:rsid w:val="004D010C"/>
    <w:rsid w:val="004E667F"/>
    <w:rsid w:val="004F4946"/>
    <w:rsid w:val="004F51DD"/>
    <w:rsid w:val="00506090"/>
    <w:rsid w:val="00516B1A"/>
    <w:rsid w:val="0052257C"/>
    <w:rsid w:val="00535797"/>
    <w:rsid w:val="005464A0"/>
    <w:rsid w:val="00552392"/>
    <w:rsid w:val="00563C00"/>
    <w:rsid w:val="00563C97"/>
    <w:rsid w:val="00564B17"/>
    <w:rsid w:val="00566876"/>
    <w:rsid w:val="00571611"/>
    <w:rsid w:val="005751E5"/>
    <w:rsid w:val="00582566"/>
    <w:rsid w:val="00583025"/>
    <w:rsid w:val="0058455D"/>
    <w:rsid w:val="00584710"/>
    <w:rsid w:val="00595E93"/>
    <w:rsid w:val="005A3CF3"/>
    <w:rsid w:val="005A53AA"/>
    <w:rsid w:val="005A61A4"/>
    <w:rsid w:val="005A6634"/>
    <w:rsid w:val="005B05E6"/>
    <w:rsid w:val="005C0FA5"/>
    <w:rsid w:val="005C19F3"/>
    <w:rsid w:val="005C6263"/>
    <w:rsid w:val="005D3CA4"/>
    <w:rsid w:val="005D5AD7"/>
    <w:rsid w:val="005D6377"/>
    <w:rsid w:val="005D6E8D"/>
    <w:rsid w:val="005E28D2"/>
    <w:rsid w:val="005F5817"/>
    <w:rsid w:val="006065B3"/>
    <w:rsid w:val="00610098"/>
    <w:rsid w:val="0064115D"/>
    <w:rsid w:val="006537CB"/>
    <w:rsid w:val="006721AD"/>
    <w:rsid w:val="0067247B"/>
    <w:rsid w:val="006758DC"/>
    <w:rsid w:val="00675A27"/>
    <w:rsid w:val="0069015C"/>
    <w:rsid w:val="00693BC5"/>
    <w:rsid w:val="006B0737"/>
    <w:rsid w:val="006B1CE1"/>
    <w:rsid w:val="006B277E"/>
    <w:rsid w:val="006B4754"/>
    <w:rsid w:val="006D4846"/>
    <w:rsid w:val="006E72AC"/>
    <w:rsid w:val="006F4B9D"/>
    <w:rsid w:val="006F591E"/>
    <w:rsid w:val="00700D7F"/>
    <w:rsid w:val="007045E8"/>
    <w:rsid w:val="00706B44"/>
    <w:rsid w:val="00714979"/>
    <w:rsid w:val="00721A55"/>
    <w:rsid w:val="007349BF"/>
    <w:rsid w:val="00735F11"/>
    <w:rsid w:val="00741FD6"/>
    <w:rsid w:val="007438CD"/>
    <w:rsid w:val="007458BC"/>
    <w:rsid w:val="00753468"/>
    <w:rsid w:val="007577A8"/>
    <w:rsid w:val="00757BA5"/>
    <w:rsid w:val="007651A4"/>
    <w:rsid w:val="00771AB6"/>
    <w:rsid w:val="00772DF8"/>
    <w:rsid w:val="0077555E"/>
    <w:rsid w:val="007814F5"/>
    <w:rsid w:val="007821C0"/>
    <w:rsid w:val="00783C7C"/>
    <w:rsid w:val="007867D3"/>
    <w:rsid w:val="0079082F"/>
    <w:rsid w:val="007A29B7"/>
    <w:rsid w:val="007A7B58"/>
    <w:rsid w:val="007B2750"/>
    <w:rsid w:val="007B318C"/>
    <w:rsid w:val="007B3F98"/>
    <w:rsid w:val="007C67C9"/>
    <w:rsid w:val="007D4FF5"/>
    <w:rsid w:val="007D5952"/>
    <w:rsid w:val="007E009B"/>
    <w:rsid w:val="007E4679"/>
    <w:rsid w:val="007F012D"/>
    <w:rsid w:val="007F4921"/>
    <w:rsid w:val="007F57F1"/>
    <w:rsid w:val="00817133"/>
    <w:rsid w:val="00821E05"/>
    <w:rsid w:val="00822D2C"/>
    <w:rsid w:val="008275E4"/>
    <w:rsid w:val="00832C63"/>
    <w:rsid w:val="00835374"/>
    <w:rsid w:val="00836C18"/>
    <w:rsid w:val="0084514B"/>
    <w:rsid w:val="008478DB"/>
    <w:rsid w:val="00853ED9"/>
    <w:rsid w:val="00855D74"/>
    <w:rsid w:val="008614A0"/>
    <w:rsid w:val="00862579"/>
    <w:rsid w:val="00871EE1"/>
    <w:rsid w:val="00873A30"/>
    <w:rsid w:val="00873AFB"/>
    <w:rsid w:val="00880514"/>
    <w:rsid w:val="00883B55"/>
    <w:rsid w:val="008849A5"/>
    <w:rsid w:val="00887600"/>
    <w:rsid w:val="00890A57"/>
    <w:rsid w:val="00891D02"/>
    <w:rsid w:val="00894D0F"/>
    <w:rsid w:val="008979B5"/>
    <w:rsid w:val="008A2C4E"/>
    <w:rsid w:val="008C2DC0"/>
    <w:rsid w:val="008C7B15"/>
    <w:rsid w:val="008D4311"/>
    <w:rsid w:val="008E594F"/>
    <w:rsid w:val="008E5B8C"/>
    <w:rsid w:val="008F29D6"/>
    <w:rsid w:val="008F5538"/>
    <w:rsid w:val="0090425F"/>
    <w:rsid w:val="00910BCE"/>
    <w:rsid w:val="00910F3B"/>
    <w:rsid w:val="00927499"/>
    <w:rsid w:val="00930940"/>
    <w:rsid w:val="009316C1"/>
    <w:rsid w:val="00955B38"/>
    <w:rsid w:val="00960BAE"/>
    <w:rsid w:val="009621AF"/>
    <w:rsid w:val="009628DC"/>
    <w:rsid w:val="00965979"/>
    <w:rsid w:val="00966FBE"/>
    <w:rsid w:val="009670AE"/>
    <w:rsid w:val="009739DB"/>
    <w:rsid w:val="00982C1D"/>
    <w:rsid w:val="00985AEC"/>
    <w:rsid w:val="009A4F07"/>
    <w:rsid w:val="009B5F15"/>
    <w:rsid w:val="009C0E37"/>
    <w:rsid w:val="009D1394"/>
    <w:rsid w:val="009F1FC5"/>
    <w:rsid w:val="00A0759F"/>
    <w:rsid w:val="00A10C5B"/>
    <w:rsid w:val="00A150F6"/>
    <w:rsid w:val="00A162B4"/>
    <w:rsid w:val="00A165D0"/>
    <w:rsid w:val="00A172CB"/>
    <w:rsid w:val="00A2333C"/>
    <w:rsid w:val="00A41C52"/>
    <w:rsid w:val="00A44FA4"/>
    <w:rsid w:val="00A54343"/>
    <w:rsid w:val="00A70CD0"/>
    <w:rsid w:val="00A73E38"/>
    <w:rsid w:val="00A74C5B"/>
    <w:rsid w:val="00A75BD0"/>
    <w:rsid w:val="00A8775A"/>
    <w:rsid w:val="00A928E1"/>
    <w:rsid w:val="00A951D3"/>
    <w:rsid w:val="00AB1865"/>
    <w:rsid w:val="00AB332E"/>
    <w:rsid w:val="00AC5AA7"/>
    <w:rsid w:val="00AD64C7"/>
    <w:rsid w:val="00AE06D3"/>
    <w:rsid w:val="00AF25BD"/>
    <w:rsid w:val="00AF6788"/>
    <w:rsid w:val="00B06746"/>
    <w:rsid w:val="00B13B18"/>
    <w:rsid w:val="00B13CD0"/>
    <w:rsid w:val="00B177C0"/>
    <w:rsid w:val="00B17F10"/>
    <w:rsid w:val="00B21957"/>
    <w:rsid w:val="00B23866"/>
    <w:rsid w:val="00B4298F"/>
    <w:rsid w:val="00B42A30"/>
    <w:rsid w:val="00B4574F"/>
    <w:rsid w:val="00B6001B"/>
    <w:rsid w:val="00B607B6"/>
    <w:rsid w:val="00B61B1C"/>
    <w:rsid w:val="00B636E9"/>
    <w:rsid w:val="00B67AA2"/>
    <w:rsid w:val="00B7031B"/>
    <w:rsid w:val="00B72F4B"/>
    <w:rsid w:val="00B73A33"/>
    <w:rsid w:val="00B7694E"/>
    <w:rsid w:val="00B84352"/>
    <w:rsid w:val="00B84D6B"/>
    <w:rsid w:val="00B95A77"/>
    <w:rsid w:val="00BB2130"/>
    <w:rsid w:val="00BB31E7"/>
    <w:rsid w:val="00BB7013"/>
    <w:rsid w:val="00BD6844"/>
    <w:rsid w:val="00BE4503"/>
    <w:rsid w:val="00BF083A"/>
    <w:rsid w:val="00BF1A3E"/>
    <w:rsid w:val="00C03CDE"/>
    <w:rsid w:val="00C07C0E"/>
    <w:rsid w:val="00C153E0"/>
    <w:rsid w:val="00C15920"/>
    <w:rsid w:val="00C30DB8"/>
    <w:rsid w:val="00C35F21"/>
    <w:rsid w:val="00C41583"/>
    <w:rsid w:val="00C4712F"/>
    <w:rsid w:val="00C57837"/>
    <w:rsid w:val="00C77534"/>
    <w:rsid w:val="00C912CB"/>
    <w:rsid w:val="00C93DCE"/>
    <w:rsid w:val="00C94F74"/>
    <w:rsid w:val="00CA3862"/>
    <w:rsid w:val="00CA61E9"/>
    <w:rsid w:val="00CB5A4F"/>
    <w:rsid w:val="00CB6FB5"/>
    <w:rsid w:val="00CD326E"/>
    <w:rsid w:val="00CD719A"/>
    <w:rsid w:val="00D048ED"/>
    <w:rsid w:val="00D072DC"/>
    <w:rsid w:val="00D12CA6"/>
    <w:rsid w:val="00D12E97"/>
    <w:rsid w:val="00D13BC5"/>
    <w:rsid w:val="00D157D1"/>
    <w:rsid w:val="00D228EC"/>
    <w:rsid w:val="00D3474C"/>
    <w:rsid w:val="00D4052E"/>
    <w:rsid w:val="00D45362"/>
    <w:rsid w:val="00D479D8"/>
    <w:rsid w:val="00D50BA7"/>
    <w:rsid w:val="00D558DE"/>
    <w:rsid w:val="00D576DF"/>
    <w:rsid w:val="00D6748F"/>
    <w:rsid w:val="00D85EA7"/>
    <w:rsid w:val="00D90288"/>
    <w:rsid w:val="00D90AE1"/>
    <w:rsid w:val="00D939BF"/>
    <w:rsid w:val="00DA1BAD"/>
    <w:rsid w:val="00DA3E52"/>
    <w:rsid w:val="00DA6E11"/>
    <w:rsid w:val="00DB339B"/>
    <w:rsid w:val="00DB63BA"/>
    <w:rsid w:val="00DB75E9"/>
    <w:rsid w:val="00DD00B4"/>
    <w:rsid w:val="00DD098F"/>
    <w:rsid w:val="00DD6F48"/>
    <w:rsid w:val="00DE43C5"/>
    <w:rsid w:val="00DF02D6"/>
    <w:rsid w:val="00DF2BD1"/>
    <w:rsid w:val="00E025DD"/>
    <w:rsid w:val="00E02B31"/>
    <w:rsid w:val="00E06C51"/>
    <w:rsid w:val="00E0784B"/>
    <w:rsid w:val="00E10833"/>
    <w:rsid w:val="00E154A9"/>
    <w:rsid w:val="00E21623"/>
    <w:rsid w:val="00E3118A"/>
    <w:rsid w:val="00E33FAE"/>
    <w:rsid w:val="00E40473"/>
    <w:rsid w:val="00E40DC3"/>
    <w:rsid w:val="00E44B48"/>
    <w:rsid w:val="00E51475"/>
    <w:rsid w:val="00E522E5"/>
    <w:rsid w:val="00E5281B"/>
    <w:rsid w:val="00E52E78"/>
    <w:rsid w:val="00E53D46"/>
    <w:rsid w:val="00E54917"/>
    <w:rsid w:val="00E5574A"/>
    <w:rsid w:val="00E63362"/>
    <w:rsid w:val="00E656F4"/>
    <w:rsid w:val="00E7068D"/>
    <w:rsid w:val="00E728E4"/>
    <w:rsid w:val="00E77210"/>
    <w:rsid w:val="00E95A10"/>
    <w:rsid w:val="00EB6AB2"/>
    <w:rsid w:val="00ED285D"/>
    <w:rsid w:val="00ED756C"/>
    <w:rsid w:val="00EE0869"/>
    <w:rsid w:val="00EE48C0"/>
    <w:rsid w:val="00EE651D"/>
    <w:rsid w:val="00EE7F0A"/>
    <w:rsid w:val="00EF0D48"/>
    <w:rsid w:val="00EF2F3E"/>
    <w:rsid w:val="00EF30C1"/>
    <w:rsid w:val="00EF36C7"/>
    <w:rsid w:val="00EF76FE"/>
    <w:rsid w:val="00F06B63"/>
    <w:rsid w:val="00F06E10"/>
    <w:rsid w:val="00F11A2F"/>
    <w:rsid w:val="00F13008"/>
    <w:rsid w:val="00F262F7"/>
    <w:rsid w:val="00F321AD"/>
    <w:rsid w:val="00F367E4"/>
    <w:rsid w:val="00F4049F"/>
    <w:rsid w:val="00F41ACC"/>
    <w:rsid w:val="00F52FFE"/>
    <w:rsid w:val="00F65697"/>
    <w:rsid w:val="00F66277"/>
    <w:rsid w:val="00F70E74"/>
    <w:rsid w:val="00F82768"/>
    <w:rsid w:val="00F8788E"/>
    <w:rsid w:val="00F90A48"/>
    <w:rsid w:val="00F91A14"/>
    <w:rsid w:val="00F930B0"/>
    <w:rsid w:val="00FA1A8C"/>
    <w:rsid w:val="00FA1E26"/>
    <w:rsid w:val="00FA4370"/>
    <w:rsid w:val="00FB383C"/>
    <w:rsid w:val="00FB5E43"/>
    <w:rsid w:val="00FD2003"/>
    <w:rsid w:val="00FD734B"/>
    <w:rsid w:val="00FE3069"/>
    <w:rsid w:val="00FF360A"/>
    <w:rsid w:val="00FF3B87"/>
    <w:rsid w:val="00FF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49"/>
  </w:style>
  <w:style w:type="paragraph" w:styleId="1">
    <w:name w:val="heading 1"/>
    <w:basedOn w:val="a"/>
    <w:next w:val="a"/>
    <w:link w:val="10"/>
    <w:qFormat/>
    <w:rsid w:val="00CD32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26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aliases w:val="основа,Без интервала1"/>
    <w:link w:val="a4"/>
    <w:uiPriority w:val="1"/>
    <w:qFormat/>
    <w:rsid w:val="00CD326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D326E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CD32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1604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D50BA7"/>
    <w:rPr>
      <w:strike w:val="0"/>
      <w:dstrike w:val="0"/>
      <w:color w:val="000080"/>
      <w:u w:val="none"/>
      <w:effect w:val="none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D50BA7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2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28EC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8C7B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585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89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14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5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6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0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1935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1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17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42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75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39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1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62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017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642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33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199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35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5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9881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7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3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88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014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77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3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67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182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16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61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9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36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476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13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00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622F-167B-4069-8EE2-416E8B10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</dc:creator>
  <cp:lastModifiedBy>111</cp:lastModifiedBy>
  <cp:revision>7</cp:revision>
  <cp:lastPrinted>2019-07-11T09:16:00Z</cp:lastPrinted>
  <dcterms:created xsi:type="dcterms:W3CDTF">2019-07-09T23:35:00Z</dcterms:created>
  <dcterms:modified xsi:type="dcterms:W3CDTF">2019-07-17T20:56:00Z</dcterms:modified>
</cp:coreProperties>
</file>