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836" w:rsidRDefault="0033676C" w:rsidP="007B1836">
      <w:pPr>
        <w:suppressAutoHyphens/>
        <w:jc w:val="center"/>
        <w:rPr>
          <w:b/>
        </w:rPr>
      </w:pPr>
      <w:r>
        <w:rPr>
          <w:b/>
        </w:rPr>
        <w:t xml:space="preserve">2.3. </w:t>
      </w:r>
      <w:r w:rsidR="007B1836" w:rsidRPr="00787641">
        <w:rPr>
          <w:b/>
        </w:rPr>
        <w:t>Организация промежуточной аттестации</w:t>
      </w:r>
    </w:p>
    <w:p w:rsidR="0033676C" w:rsidRPr="00787641" w:rsidRDefault="0033676C" w:rsidP="007B1836">
      <w:pPr>
        <w:suppressAutoHyphens/>
        <w:jc w:val="center"/>
        <w:rPr>
          <w:b/>
        </w:rPr>
      </w:pPr>
    </w:p>
    <w:p w:rsidR="007B1836" w:rsidRDefault="007B1836" w:rsidP="007B1836">
      <w:pPr>
        <w:ind w:right="260" w:firstLine="24"/>
        <w:jc w:val="both"/>
        <w:rPr>
          <w:szCs w:val="28"/>
        </w:rPr>
      </w:pPr>
      <w:r w:rsidRPr="00A33DD2">
        <w:rPr>
          <w:szCs w:val="28"/>
        </w:rPr>
        <w:t xml:space="preserve">       Учебные предметы, по которым проводится промежуточная аттестация, определяются решением методического совета </w:t>
      </w:r>
      <w:r w:rsidR="008F7ABB">
        <w:rPr>
          <w:szCs w:val="28"/>
        </w:rPr>
        <w:t>образовательного учреждения</w:t>
      </w:r>
      <w:r w:rsidRPr="00A33DD2">
        <w:rPr>
          <w:szCs w:val="28"/>
        </w:rPr>
        <w:t xml:space="preserve"> и утверждаются приказом директора </w:t>
      </w:r>
      <w:r w:rsidR="008F7ABB">
        <w:rPr>
          <w:szCs w:val="28"/>
        </w:rPr>
        <w:t>ОУ</w:t>
      </w:r>
      <w:r w:rsidRPr="00A33DD2">
        <w:rPr>
          <w:szCs w:val="28"/>
        </w:rPr>
        <w:t xml:space="preserve">. </w:t>
      </w:r>
      <w:r>
        <w:rPr>
          <w:szCs w:val="28"/>
        </w:rPr>
        <w:t xml:space="preserve">   </w:t>
      </w:r>
    </w:p>
    <w:p w:rsidR="007B1836" w:rsidRDefault="007B1836" w:rsidP="007B1836">
      <w:pPr>
        <w:ind w:right="260" w:firstLine="24"/>
        <w:jc w:val="both"/>
      </w:pPr>
      <w:r>
        <w:rPr>
          <w:szCs w:val="28"/>
        </w:rPr>
        <w:t xml:space="preserve">   </w:t>
      </w:r>
      <w:r w:rsidRPr="00DA2911">
        <w:t>Формы промежуточной аттестации на уровне НОО определяются положением и включают:</w:t>
      </w:r>
    </w:p>
    <w:p w:rsidR="0033676C" w:rsidRPr="00DA2911" w:rsidRDefault="0033676C" w:rsidP="007B1836">
      <w:pPr>
        <w:ind w:right="260" w:firstLine="24"/>
        <w:jc w:val="both"/>
      </w:pPr>
    </w:p>
    <w:tbl>
      <w:tblPr>
        <w:tblW w:w="0" w:type="auto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4"/>
        <w:gridCol w:w="4962"/>
      </w:tblGrid>
      <w:tr w:rsidR="007B1836" w:rsidRPr="00DA2911" w:rsidTr="00447AAA">
        <w:tc>
          <w:tcPr>
            <w:tcW w:w="4384" w:type="dxa"/>
          </w:tcPr>
          <w:p w:rsidR="007B1836" w:rsidRPr="00DA2911" w:rsidRDefault="007B1836" w:rsidP="00447AAA">
            <w:pPr>
              <w:autoSpaceDE w:val="0"/>
              <w:autoSpaceDN w:val="0"/>
              <w:adjustRightInd w:val="0"/>
              <w:ind w:left="111"/>
              <w:jc w:val="both"/>
            </w:pPr>
            <w:r w:rsidRPr="00DA2911">
              <w:t>Русский  язык</w:t>
            </w:r>
          </w:p>
        </w:tc>
        <w:tc>
          <w:tcPr>
            <w:tcW w:w="4962" w:type="dxa"/>
          </w:tcPr>
          <w:p w:rsidR="007B1836" w:rsidRPr="00DA2911" w:rsidRDefault="007B1836" w:rsidP="00447AAA">
            <w:pPr>
              <w:ind w:right="260"/>
              <w:jc w:val="both"/>
            </w:pPr>
            <w:proofErr w:type="gramStart"/>
            <w:r w:rsidRPr="00DA2911">
              <w:t>контрольные работы (</w:t>
            </w:r>
            <w:r>
              <w:t xml:space="preserve">контрольное списывание, </w:t>
            </w:r>
            <w:r w:rsidRPr="00DA2911">
              <w:t>диктант / изложение с грамматическим заданием</w:t>
            </w:r>
            <w:proofErr w:type="gramEnd"/>
          </w:p>
        </w:tc>
      </w:tr>
      <w:tr w:rsidR="007B1836" w:rsidRPr="00DA2911" w:rsidTr="00447AAA">
        <w:tc>
          <w:tcPr>
            <w:tcW w:w="4384" w:type="dxa"/>
          </w:tcPr>
          <w:p w:rsidR="007B1836" w:rsidRPr="00DA2911" w:rsidRDefault="007B1836" w:rsidP="00447AAA">
            <w:pPr>
              <w:autoSpaceDE w:val="0"/>
              <w:autoSpaceDN w:val="0"/>
              <w:adjustRightInd w:val="0"/>
              <w:ind w:left="111"/>
              <w:jc w:val="both"/>
            </w:pPr>
            <w:r w:rsidRPr="00DA2911">
              <w:t>Литературное  чтение</w:t>
            </w:r>
          </w:p>
        </w:tc>
        <w:tc>
          <w:tcPr>
            <w:tcW w:w="4962" w:type="dxa"/>
          </w:tcPr>
          <w:p w:rsidR="007B1836" w:rsidRPr="00DA2911" w:rsidRDefault="007B1836" w:rsidP="00447AAA">
            <w:r w:rsidRPr="00DA2911">
              <w:t>контрольные работы, тестирование</w:t>
            </w:r>
          </w:p>
        </w:tc>
      </w:tr>
      <w:tr w:rsidR="007B1836" w:rsidRPr="00DA2911" w:rsidTr="00447AAA">
        <w:tc>
          <w:tcPr>
            <w:tcW w:w="4384" w:type="dxa"/>
          </w:tcPr>
          <w:p w:rsidR="007B1836" w:rsidRPr="00DA2911" w:rsidRDefault="007B1836" w:rsidP="00447AAA">
            <w:pPr>
              <w:autoSpaceDE w:val="0"/>
              <w:autoSpaceDN w:val="0"/>
              <w:adjustRightInd w:val="0"/>
              <w:ind w:left="111"/>
              <w:jc w:val="both"/>
            </w:pPr>
            <w:r w:rsidRPr="00DA2911">
              <w:t>Иностранный  язык</w:t>
            </w:r>
          </w:p>
        </w:tc>
        <w:tc>
          <w:tcPr>
            <w:tcW w:w="4962" w:type="dxa"/>
          </w:tcPr>
          <w:p w:rsidR="007B1836" w:rsidRPr="00DA2911" w:rsidRDefault="007B1836" w:rsidP="00447AAA">
            <w:r w:rsidRPr="00DA2911">
              <w:t>контрольные работы, тестирование</w:t>
            </w:r>
          </w:p>
        </w:tc>
      </w:tr>
      <w:tr w:rsidR="007B1836" w:rsidRPr="00DA2911" w:rsidTr="00447AAA">
        <w:tc>
          <w:tcPr>
            <w:tcW w:w="4384" w:type="dxa"/>
          </w:tcPr>
          <w:p w:rsidR="007B1836" w:rsidRPr="00DA2911" w:rsidRDefault="007B1836" w:rsidP="00447AAA">
            <w:pPr>
              <w:autoSpaceDE w:val="0"/>
              <w:autoSpaceDN w:val="0"/>
              <w:adjustRightInd w:val="0"/>
              <w:ind w:left="111"/>
              <w:jc w:val="both"/>
            </w:pPr>
            <w:r w:rsidRPr="00DA2911">
              <w:t xml:space="preserve">Математика </w:t>
            </w:r>
          </w:p>
        </w:tc>
        <w:tc>
          <w:tcPr>
            <w:tcW w:w="4962" w:type="dxa"/>
          </w:tcPr>
          <w:p w:rsidR="007B1836" w:rsidRPr="00DA2911" w:rsidRDefault="007B1836" w:rsidP="00447AAA">
            <w:pPr>
              <w:ind w:right="260"/>
              <w:jc w:val="both"/>
            </w:pPr>
            <w:r w:rsidRPr="00DA2911">
              <w:t>контрольные работы, тестирование</w:t>
            </w:r>
          </w:p>
        </w:tc>
      </w:tr>
      <w:tr w:rsidR="007B1836" w:rsidRPr="00DA2911" w:rsidTr="00447AAA">
        <w:tc>
          <w:tcPr>
            <w:tcW w:w="4384" w:type="dxa"/>
          </w:tcPr>
          <w:p w:rsidR="007B1836" w:rsidRPr="00DA2911" w:rsidRDefault="007B1836" w:rsidP="00447AAA">
            <w:pPr>
              <w:autoSpaceDE w:val="0"/>
              <w:autoSpaceDN w:val="0"/>
              <w:adjustRightInd w:val="0"/>
              <w:ind w:left="111"/>
              <w:jc w:val="both"/>
            </w:pPr>
            <w:r w:rsidRPr="00DA2911">
              <w:t>Окружающий  мир</w:t>
            </w:r>
          </w:p>
        </w:tc>
        <w:tc>
          <w:tcPr>
            <w:tcW w:w="4962" w:type="dxa"/>
          </w:tcPr>
          <w:p w:rsidR="007B1836" w:rsidRPr="00DA2911" w:rsidRDefault="007B1836" w:rsidP="00447AAA">
            <w:pPr>
              <w:ind w:right="260"/>
              <w:jc w:val="both"/>
            </w:pPr>
            <w:r w:rsidRPr="00DA2911">
              <w:t>контрольные работы, тестирование</w:t>
            </w:r>
          </w:p>
        </w:tc>
      </w:tr>
      <w:tr w:rsidR="007B1836" w:rsidRPr="00DA2911" w:rsidTr="00447AAA">
        <w:tc>
          <w:tcPr>
            <w:tcW w:w="4384" w:type="dxa"/>
          </w:tcPr>
          <w:p w:rsidR="007B1836" w:rsidRPr="00DA2911" w:rsidRDefault="007B1836" w:rsidP="00447AAA">
            <w:pPr>
              <w:autoSpaceDE w:val="0"/>
              <w:autoSpaceDN w:val="0"/>
              <w:adjustRightInd w:val="0"/>
              <w:ind w:left="111"/>
              <w:jc w:val="both"/>
            </w:pPr>
            <w:r w:rsidRPr="00DA2911">
              <w:t>Азбука Смоленского края</w:t>
            </w:r>
          </w:p>
        </w:tc>
        <w:tc>
          <w:tcPr>
            <w:tcW w:w="4962" w:type="dxa"/>
          </w:tcPr>
          <w:p w:rsidR="007B1836" w:rsidRPr="00DA2911" w:rsidRDefault="007B1836" w:rsidP="00447AAA">
            <w:pPr>
              <w:ind w:right="260"/>
              <w:jc w:val="both"/>
            </w:pPr>
            <w:r w:rsidRPr="00DA2911">
              <w:t>контрольные работы, тестирование</w:t>
            </w:r>
          </w:p>
        </w:tc>
      </w:tr>
      <w:tr w:rsidR="007B1836" w:rsidRPr="00DA2911" w:rsidTr="00447AAA">
        <w:tc>
          <w:tcPr>
            <w:tcW w:w="4384" w:type="dxa"/>
          </w:tcPr>
          <w:p w:rsidR="007B1836" w:rsidRPr="00DA2911" w:rsidRDefault="007B1836" w:rsidP="00447AAA">
            <w:pPr>
              <w:autoSpaceDE w:val="0"/>
              <w:autoSpaceDN w:val="0"/>
              <w:adjustRightInd w:val="0"/>
              <w:ind w:left="111"/>
              <w:jc w:val="both"/>
            </w:pPr>
            <w:r w:rsidRPr="00DA2911">
              <w:t>Изобразительное  искусство</w:t>
            </w:r>
          </w:p>
        </w:tc>
        <w:tc>
          <w:tcPr>
            <w:tcW w:w="4962" w:type="dxa"/>
          </w:tcPr>
          <w:p w:rsidR="007B1836" w:rsidRPr="00DA2911" w:rsidRDefault="007B1836" w:rsidP="00447AAA">
            <w:pPr>
              <w:ind w:right="260"/>
              <w:jc w:val="both"/>
            </w:pPr>
            <w:r w:rsidRPr="00DA2911">
              <w:t>творческое задание, тестирование</w:t>
            </w:r>
          </w:p>
        </w:tc>
      </w:tr>
      <w:tr w:rsidR="007B1836" w:rsidRPr="00DA2911" w:rsidTr="00447AAA">
        <w:tc>
          <w:tcPr>
            <w:tcW w:w="4384" w:type="dxa"/>
          </w:tcPr>
          <w:p w:rsidR="007B1836" w:rsidRPr="00DA2911" w:rsidRDefault="007B1836" w:rsidP="00447AAA">
            <w:pPr>
              <w:autoSpaceDE w:val="0"/>
              <w:autoSpaceDN w:val="0"/>
              <w:adjustRightInd w:val="0"/>
              <w:ind w:left="111"/>
              <w:jc w:val="both"/>
            </w:pPr>
            <w:r w:rsidRPr="00DA2911">
              <w:t>Музыка</w:t>
            </w:r>
          </w:p>
        </w:tc>
        <w:tc>
          <w:tcPr>
            <w:tcW w:w="4962" w:type="dxa"/>
          </w:tcPr>
          <w:p w:rsidR="007B1836" w:rsidRPr="00DA2911" w:rsidRDefault="007B1836" w:rsidP="00447AAA">
            <w:pPr>
              <w:ind w:right="260"/>
              <w:jc w:val="both"/>
            </w:pPr>
            <w:r w:rsidRPr="00DA2911">
              <w:t>творческое задание, тестирование</w:t>
            </w:r>
          </w:p>
        </w:tc>
      </w:tr>
      <w:tr w:rsidR="007B1836" w:rsidRPr="00DA2911" w:rsidTr="00447AAA">
        <w:tc>
          <w:tcPr>
            <w:tcW w:w="4384" w:type="dxa"/>
          </w:tcPr>
          <w:p w:rsidR="007B1836" w:rsidRPr="00DA2911" w:rsidRDefault="007B1836" w:rsidP="00447AAA">
            <w:pPr>
              <w:autoSpaceDE w:val="0"/>
              <w:autoSpaceDN w:val="0"/>
              <w:adjustRightInd w:val="0"/>
              <w:ind w:left="111"/>
              <w:jc w:val="both"/>
            </w:pPr>
            <w:r w:rsidRPr="00DA2911">
              <w:t xml:space="preserve">Технология </w:t>
            </w:r>
          </w:p>
        </w:tc>
        <w:tc>
          <w:tcPr>
            <w:tcW w:w="4962" w:type="dxa"/>
          </w:tcPr>
          <w:p w:rsidR="007B1836" w:rsidRPr="00DA2911" w:rsidRDefault="007B1836" w:rsidP="00447AAA">
            <w:pPr>
              <w:ind w:right="260"/>
              <w:jc w:val="both"/>
            </w:pPr>
            <w:r w:rsidRPr="00DA2911">
              <w:t>практическое задание, тестирование</w:t>
            </w:r>
          </w:p>
        </w:tc>
      </w:tr>
      <w:tr w:rsidR="007B1836" w:rsidRPr="00DA2911" w:rsidTr="00447AAA">
        <w:tc>
          <w:tcPr>
            <w:tcW w:w="4384" w:type="dxa"/>
          </w:tcPr>
          <w:p w:rsidR="007B1836" w:rsidRPr="00DA2911" w:rsidRDefault="007B1836" w:rsidP="00447AAA">
            <w:pPr>
              <w:autoSpaceDE w:val="0"/>
              <w:autoSpaceDN w:val="0"/>
              <w:adjustRightInd w:val="0"/>
              <w:ind w:left="111"/>
              <w:jc w:val="both"/>
            </w:pPr>
            <w:r w:rsidRPr="00DA2911">
              <w:t>Физическая культура</w:t>
            </w:r>
          </w:p>
        </w:tc>
        <w:tc>
          <w:tcPr>
            <w:tcW w:w="4962" w:type="dxa"/>
          </w:tcPr>
          <w:p w:rsidR="007B1836" w:rsidRPr="00DA2911" w:rsidRDefault="007B1836" w:rsidP="00447AAA">
            <w:pPr>
              <w:ind w:right="260"/>
              <w:jc w:val="both"/>
            </w:pPr>
            <w:r w:rsidRPr="00DA2911">
              <w:t>сдача нормативов</w:t>
            </w:r>
          </w:p>
        </w:tc>
      </w:tr>
      <w:tr w:rsidR="007B1836" w:rsidRPr="00DA2911" w:rsidTr="00447AAA">
        <w:tc>
          <w:tcPr>
            <w:tcW w:w="4384" w:type="dxa"/>
          </w:tcPr>
          <w:p w:rsidR="007B1836" w:rsidRPr="00DA2911" w:rsidRDefault="007B1836" w:rsidP="00447AAA">
            <w:pPr>
              <w:autoSpaceDE w:val="0"/>
              <w:autoSpaceDN w:val="0"/>
              <w:adjustRightInd w:val="0"/>
              <w:ind w:left="111"/>
              <w:jc w:val="both"/>
            </w:pPr>
            <w:r w:rsidRPr="00DA2911">
              <w:t>Основы  религиозных культур и светской этики (ОРКСЭ)</w:t>
            </w:r>
          </w:p>
        </w:tc>
        <w:tc>
          <w:tcPr>
            <w:tcW w:w="4962" w:type="dxa"/>
          </w:tcPr>
          <w:p w:rsidR="007B1836" w:rsidRPr="00DA2911" w:rsidRDefault="007B1836" w:rsidP="00447AAA">
            <w:pPr>
              <w:ind w:right="260"/>
              <w:jc w:val="both"/>
            </w:pPr>
            <w:r w:rsidRPr="00DA2911">
              <w:t>контрольные работы, тестирование</w:t>
            </w:r>
          </w:p>
        </w:tc>
      </w:tr>
    </w:tbl>
    <w:p w:rsidR="007B1836" w:rsidRPr="00DA2911" w:rsidRDefault="007B1836" w:rsidP="007B1836">
      <w:pPr>
        <w:ind w:right="260" w:firstLine="24"/>
        <w:jc w:val="both"/>
      </w:pPr>
    </w:p>
    <w:p w:rsidR="007B1836" w:rsidRPr="00DA2911" w:rsidRDefault="007B1836" w:rsidP="007B1836">
      <w:pPr>
        <w:ind w:right="260" w:firstLine="24"/>
        <w:jc w:val="both"/>
      </w:pPr>
      <w:r w:rsidRPr="00DA2911">
        <w:t>Уровень сформированности УУД проверяется в форме комплексной работы по итогам года в 1 – 4/5  классах по русскому языку, математике, литературному чтению и окружающему миру.</w:t>
      </w:r>
    </w:p>
    <w:p w:rsidR="007B1836" w:rsidRPr="00DA2911" w:rsidRDefault="007B1836" w:rsidP="007B1836">
      <w:pPr>
        <w:ind w:right="260" w:firstLine="24"/>
        <w:jc w:val="both"/>
      </w:pPr>
    </w:p>
    <w:p w:rsidR="007B1836" w:rsidRPr="00DA2911" w:rsidRDefault="007B1836" w:rsidP="007B1836">
      <w:pPr>
        <w:ind w:right="260" w:firstLine="24"/>
        <w:jc w:val="both"/>
      </w:pPr>
      <w:r>
        <w:t xml:space="preserve">   </w:t>
      </w:r>
      <w:r w:rsidRPr="00DA2911">
        <w:t>Формы промежуточной аттестации на уровне ООО и СОО определяются положением и включают:</w:t>
      </w:r>
    </w:p>
    <w:p w:rsidR="007B1836" w:rsidRPr="00DA2911" w:rsidRDefault="007B1836" w:rsidP="007B1836">
      <w:pPr>
        <w:ind w:left="260" w:right="260" w:firstLine="500"/>
        <w:jc w:val="both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4536"/>
      </w:tblGrid>
      <w:tr w:rsidR="007B1836" w:rsidRPr="00DA2911" w:rsidTr="00447AAA">
        <w:tc>
          <w:tcPr>
            <w:tcW w:w="5245" w:type="dxa"/>
          </w:tcPr>
          <w:p w:rsidR="007B1836" w:rsidRPr="00787641" w:rsidRDefault="007B1836" w:rsidP="00447AA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bCs/>
              </w:rPr>
            </w:pPr>
            <w:r w:rsidRPr="00787641">
              <w:rPr>
                <w:bCs/>
              </w:rPr>
              <w:t>Русский язык</w:t>
            </w:r>
          </w:p>
        </w:tc>
        <w:tc>
          <w:tcPr>
            <w:tcW w:w="4536" w:type="dxa"/>
          </w:tcPr>
          <w:p w:rsidR="007B1836" w:rsidRPr="00DA2911" w:rsidRDefault="007B1836" w:rsidP="00447AAA">
            <w:pPr>
              <w:ind w:right="-108"/>
              <w:jc w:val="both"/>
            </w:pPr>
            <w:proofErr w:type="gramStart"/>
            <w:r w:rsidRPr="00DA2911">
              <w:t>контрольные работы (диктант</w:t>
            </w:r>
            <w:r>
              <w:t>,</w:t>
            </w:r>
            <w:r w:rsidRPr="00DA2911">
              <w:t xml:space="preserve"> изложение, сочинение с грамматическим заданием</w:t>
            </w:r>
            <w:proofErr w:type="gramEnd"/>
          </w:p>
        </w:tc>
      </w:tr>
      <w:tr w:rsidR="007B1836" w:rsidRPr="00DA2911" w:rsidTr="00447AAA">
        <w:tc>
          <w:tcPr>
            <w:tcW w:w="5245" w:type="dxa"/>
          </w:tcPr>
          <w:p w:rsidR="007B1836" w:rsidRPr="00787641" w:rsidRDefault="007B1836" w:rsidP="00447AA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bCs/>
              </w:rPr>
            </w:pPr>
            <w:r w:rsidRPr="00787641">
              <w:rPr>
                <w:bCs/>
              </w:rPr>
              <w:t>Литература</w:t>
            </w:r>
          </w:p>
        </w:tc>
        <w:tc>
          <w:tcPr>
            <w:tcW w:w="4536" w:type="dxa"/>
          </w:tcPr>
          <w:p w:rsidR="007B1836" w:rsidRPr="00DA2911" w:rsidRDefault="007B1836" w:rsidP="00447AAA">
            <w:pPr>
              <w:ind w:right="-108"/>
              <w:jc w:val="both"/>
            </w:pPr>
            <w:r w:rsidRPr="00DA2911">
              <w:t>контрольные работы, тестирование</w:t>
            </w:r>
          </w:p>
        </w:tc>
      </w:tr>
      <w:tr w:rsidR="007B1836" w:rsidRPr="00DA2911" w:rsidTr="00447AAA">
        <w:tc>
          <w:tcPr>
            <w:tcW w:w="5245" w:type="dxa"/>
          </w:tcPr>
          <w:p w:rsidR="007B1836" w:rsidRPr="00787641" w:rsidRDefault="007B1836" w:rsidP="00447AA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bCs/>
              </w:rPr>
            </w:pPr>
            <w:r w:rsidRPr="00DA2911">
              <w:t>Иностранный язык</w:t>
            </w:r>
          </w:p>
        </w:tc>
        <w:tc>
          <w:tcPr>
            <w:tcW w:w="4536" w:type="dxa"/>
          </w:tcPr>
          <w:p w:rsidR="007B1836" w:rsidRPr="00DA2911" w:rsidRDefault="007B1836" w:rsidP="00447AAA">
            <w:pPr>
              <w:ind w:right="-108"/>
              <w:jc w:val="both"/>
            </w:pPr>
            <w:r w:rsidRPr="00DA2911">
              <w:t>контрольные работы, тестирование</w:t>
            </w:r>
          </w:p>
        </w:tc>
      </w:tr>
      <w:tr w:rsidR="007B1836" w:rsidRPr="00DA2911" w:rsidTr="00447AAA">
        <w:tc>
          <w:tcPr>
            <w:tcW w:w="5245" w:type="dxa"/>
          </w:tcPr>
          <w:p w:rsidR="007B1836" w:rsidRPr="00787641" w:rsidRDefault="007B1836" w:rsidP="00447AA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bCs/>
              </w:rPr>
            </w:pPr>
            <w:r w:rsidRPr="00787641">
              <w:rPr>
                <w:bCs/>
              </w:rPr>
              <w:t>Математика</w:t>
            </w:r>
          </w:p>
        </w:tc>
        <w:tc>
          <w:tcPr>
            <w:tcW w:w="4536" w:type="dxa"/>
          </w:tcPr>
          <w:p w:rsidR="007B1836" w:rsidRPr="00DA2911" w:rsidRDefault="007B1836" w:rsidP="00447AAA">
            <w:pPr>
              <w:ind w:right="-108"/>
              <w:jc w:val="both"/>
            </w:pPr>
            <w:r w:rsidRPr="00DA2911">
              <w:t>контрольные работы, тестирование</w:t>
            </w:r>
          </w:p>
        </w:tc>
      </w:tr>
      <w:tr w:rsidR="007B1836" w:rsidRPr="00DA2911" w:rsidTr="00447AAA">
        <w:tc>
          <w:tcPr>
            <w:tcW w:w="5245" w:type="dxa"/>
          </w:tcPr>
          <w:p w:rsidR="007B1836" w:rsidRPr="00787641" w:rsidRDefault="007B1836" w:rsidP="00447AA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bCs/>
              </w:rPr>
            </w:pPr>
            <w:r w:rsidRPr="00787641">
              <w:rPr>
                <w:bCs/>
              </w:rPr>
              <w:t>Алгебра</w:t>
            </w:r>
          </w:p>
        </w:tc>
        <w:tc>
          <w:tcPr>
            <w:tcW w:w="4536" w:type="dxa"/>
          </w:tcPr>
          <w:p w:rsidR="007B1836" w:rsidRPr="00DA2911" w:rsidRDefault="007B1836" w:rsidP="00447AAA">
            <w:pPr>
              <w:ind w:right="-108"/>
              <w:jc w:val="both"/>
            </w:pPr>
            <w:r w:rsidRPr="00DA2911">
              <w:t>контрольные работы, тестирование</w:t>
            </w:r>
          </w:p>
        </w:tc>
      </w:tr>
      <w:tr w:rsidR="007B1836" w:rsidRPr="00DA2911" w:rsidTr="00447AAA">
        <w:tc>
          <w:tcPr>
            <w:tcW w:w="5245" w:type="dxa"/>
          </w:tcPr>
          <w:p w:rsidR="007B1836" w:rsidRPr="00787641" w:rsidRDefault="007B1836" w:rsidP="00447AA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bCs/>
              </w:rPr>
            </w:pPr>
            <w:r w:rsidRPr="00787641">
              <w:rPr>
                <w:bCs/>
              </w:rPr>
              <w:t>Геометрия</w:t>
            </w:r>
          </w:p>
        </w:tc>
        <w:tc>
          <w:tcPr>
            <w:tcW w:w="4536" w:type="dxa"/>
          </w:tcPr>
          <w:p w:rsidR="007B1836" w:rsidRPr="00DA2911" w:rsidRDefault="007B1836" w:rsidP="00447AAA">
            <w:pPr>
              <w:ind w:right="-108"/>
              <w:jc w:val="both"/>
            </w:pPr>
            <w:r w:rsidRPr="00DA2911">
              <w:t>контрольные работы, тестирование</w:t>
            </w:r>
          </w:p>
        </w:tc>
      </w:tr>
      <w:tr w:rsidR="007B1836" w:rsidRPr="00DA2911" w:rsidTr="00447AAA">
        <w:tc>
          <w:tcPr>
            <w:tcW w:w="5245" w:type="dxa"/>
          </w:tcPr>
          <w:p w:rsidR="007B1836" w:rsidRPr="00787641" w:rsidRDefault="007B1836" w:rsidP="00447AA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bCs/>
              </w:rPr>
            </w:pPr>
            <w:r w:rsidRPr="00787641">
              <w:rPr>
                <w:bCs/>
              </w:rPr>
              <w:t xml:space="preserve">Информатика </w:t>
            </w:r>
          </w:p>
        </w:tc>
        <w:tc>
          <w:tcPr>
            <w:tcW w:w="4536" w:type="dxa"/>
          </w:tcPr>
          <w:p w:rsidR="007B1836" w:rsidRPr="00DA2911" w:rsidRDefault="007B1836" w:rsidP="00447AAA">
            <w:pPr>
              <w:ind w:right="-108"/>
            </w:pPr>
            <w:r w:rsidRPr="00DA2911">
              <w:t>контрольные работы, тестирование</w:t>
            </w:r>
          </w:p>
        </w:tc>
      </w:tr>
      <w:tr w:rsidR="007B1836" w:rsidRPr="00DA2911" w:rsidTr="00447AAA">
        <w:tc>
          <w:tcPr>
            <w:tcW w:w="5245" w:type="dxa"/>
          </w:tcPr>
          <w:p w:rsidR="007B1836" w:rsidRPr="00787641" w:rsidRDefault="007B1836" w:rsidP="00447AA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bCs/>
              </w:rPr>
            </w:pPr>
            <w:r w:rsidRPr="00787641">
              <w:rPr>
                <w:bCs/>
              </w:rPr>
              <w:t>История России. Всеобщая история.</w:t>
            </w:r>
          </w:p>
        </w:tc>
        <w:tc>
          <w:tcPr>
            <w:tcW w:w="4536" w:type="dxa"/>
          </w:tcPr>
          <w:p w:rsidR="007B1836" w:rsidRPr="00DA2911" w:rsidRDefault="007B1836" w:rsidP="00447AAA">
            <w:pPr>
              <w:ind w:right="-108"/>
            </w:pPr>
            <w:r w:rsidRPr="00DA2911">
              <w:t>контрольные работы, тестирование</w:t>
            </w:r>
          </w:p>
        </w:tc>
      </w:tr>
      <w:tr w:rsidR="007B1836" w:rsidRPr="00DA2911" w:rsidTr="00447AAA">
        <w:tc>
          <w:tcPr>
            <w:tcW w:w="5245" w:type="dxa"/>
          </w:tcPr>
          <w:p w:rsidR="007B1836" w:rsidRPr="00787641" w:rsidRDefault="007B1836" w:rsidP="00447AAA">
            <w:pPr>
              <w:widowControl w:val="0"/>
              <w:autoSpaceDE w:val="0"/>
              <w:autoSpaceDN w:val="0"/>
              <w:adjustRightInd w:val="0"/>
              <w:ind w:left="-74" w:right="-108"/>
              <w:jc w:val="both"/>
              <w:rPr>
                <w:bCs/>
              </w:rPr>
            </w:pPr>
            <w:r w:rsidRPr="00787641">
              <w:rPr>
                <w:bCs/>
              </w:rPr>
              <w:t>Обществознание (включая экономику и право)</w:t>
            </w:r>
          </w:p>
        </w:tc>
        <w:tc>
          <w:tcPr>
            <w:tcW w:w="4536" w:type="dxa"/>
          </w:tcPr>
          <w:p w:rsidR="007B1836" w:rsidRPr="00DA2911" w:rsidRDefault="007B1836" w:rsidP="00447AAA">
            <w:pPr>
              <w:ind w:right="-108"/>
            </w:pPr>
            <w:r w:rsidRPr="00DA2911">
              <w:t>контрольные работы, тестирование</w:t>
            </w:r>
          </w:p>
        </w:tc>
      </w:tr>
      <w:tr w:rsidR="007B1836" w:rsidRPr="00DA2911" w:rsidTr="00447AAA">
        <w:tc>
          <w:tcPr>
            <w:tcW w:w="5245" w:type="dxa"/>
          </w:tcPr>
          <w:p w:rsidR="007B1836" w:rsidRPr="00787641" w:rsidRDefault="007B1836" w:rsidP="00447AA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bCs/>
              </w:rPr>
            </w:pPr>
            <w:r w:rsidRPr="00787641">
              <w:rPr>
                <w:bCs/>
              </w:rPr>
              <w:t>География</w:t>
            </w:r>
          </w:p>
        </w:tc>
        <w:tc>
          <w:tcPr>
            <w:tcW w:w="4536" w:type="dxa"/>
          </w:tcPr>
          <w:p w:rsidR="007B1836" w:rsidRPr="00DA2911" w:rsidRDefault="007B1836" w:rsidP="00447AAA">
            <w:pPr>
              <w:ind w:right="-108"/>
            </w:pPr>
            <w:r w:rsidRPr="00DA2911">
              <w:t>контрольные работы, тестирование</w:t>
            </w:r>
          </w:p>
        </w:tc>
      </w:tr>
      <w:tr w:rsidR="007B1836" w:rsidRPr="00DA2911" w:rsidTr="00447AAA">
        <w:tc>
          <w:tcPr>
            <w:tcW w:w="5245" w:type="dxa"/>
          </w:tcPr>
          <w:p w:rsidR="007B1836" w:rsidRPr="00787641" w:rsidRDefault="007B1836" w:rsidP="00447AA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bCs/>
              </w:rPr>
            </w:pPr>
            <w:r w:rsidRPr="00787641">
              <w:rPr>
                <w:bCs/>
              </w:rPr>
              <w:t>Физика</w:t>
            </w:r>
          </w:p>
        </w:tc>
        <w:tc>
          <w:tcPr>
            <w:tcW w:w="4536" w:type="dxa"/>
          </w:tcPr>
          <w:p w:rsidR="007B1836" w:rsidRPr="00DA2911" w:rsidRDefault="007B1836" w:rsidP="00447AAA">
            <w:pPr>
              <w:ind w:right="-108"/>
            </w:pPr>
            <w:r w:rsidRPr="00DA2911">
              <w:t>контрольные работы, тестирование</w:t>
            </w:r>
          </w:p>
        </w:tc>
      </w:tr>
      <w:tr w:rsidR="007B1836" w:rsidRPr="00DA2911" w:rsidTr="00447AAA">
        <w:tc>
          <w:tcPr>
            <w:tcW w:w="5245" w:type="dxa"/>
          </w:tcPr>
          <w:p w:rsidR="007B1836" w:rsidRPr="00787641" w:rsidRDefault="007B1836" w:rsidP="00447AA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bCs/>
              </w:rPr>
            </w:pPr>
            <w:r w:rsidRPr="00787641">
              <w:rPr>
                <w:bCs/>
              </w:rPr>
              <w:t>Химия</w:t>
            </w:r>
          </w:p>
        </w:tc>
        <w:tc>
          <w:tcPr>
            <w:tcW w:w="4536" w:type="dxa"/>
          </w:tcPr>
          <w:p w:rsidR="007B1836" w:rsidRPr="00DA2911" w:rsidRDefault="007B1836" w:rsidP="00447AAA">
            <w:pPr>
              <w:ind w:right="-108"/>
            </w:pPr>
            <w:r w:rsidRPr="00DA2911">
              <w:t>контрольные работы, тестирование</w:t>
            </w:r>
          </w:p>
        </w:tc>
      </w:tr>
      <w:tr w:rsidR="007B1836" w:rsidRPr="00DA2911" w:rsidTr="00447AAA">
        <w:tc>
          <w:tcPr>
            <w:tcW w:w="5245" w:type="dxa"/>
          </w:tcPr>
          <w:p w:rsidR="007B1836" w:rsidRPr="00787641" w:rsidRDefault="007B1836" w:rsidP="00447AA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bCs/>
              </w:rPr>
            </w:pPr>
            <w:r w:rsidRPr="00787641">
              <w:rPr>
                <w:bCs/>
              </w:rPr>
              <w:t>Биология</w:t>
            </w:r>
          </w:p>
        </w:tc>
        <w:tc>
          <w:tcPr>
            <w:tcW w:w="4536" w:type="dxa"/>
          </w:tcPr>
          <w:p w:rsidR="007B1836" w:rsidRPr="00DA2911" w:rsidRDefault="007B1836" w:rsidP="00447AAA">
            <w:pPr>
              <w:ind w:right="-108"/>
            </w:pPr>
            <w:r w:rsidRPr="00DA2911">
              <w:t>контрольные работы, тестирование</w:t>
            </w:r>
          </w:p>
        </w:tc>
      </w:tr>
      <w:tr w:rsidR="007B1836" w:rsidRPr="00DA2911" w:rsidTr="00447AAA">
        <w:tc>
          <w:tcPr>
            <w:tcW w:w="5245" w:type="dxa"/>
          </w:tcPr>
          <w:p w:rsidR="007B1836" w:rsidRPr="00787641" w:rsidRDefault="007B1836" w:rsidP="00447AA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bCs/>
              </w:rPr>
            </w:pPr>
            <w:r w:rsidRPr="00787641">
              <w:rPr>
                <w:bCs/>
              </w:rPr>
              <w:t>Изобразительное искусство</w:t>
            </w:r>
          </w:p>
        </w:tc>
        <w:tc>
          <w:tcPr>
            <w:tcW w:w="4536" w:type="dxa"/>
          </w:tcPr>
          <w:p w:rsidR="007B1836" w:rsidRPr="00DA2911" w:rsidRDefault="007B1836" w:rsidP="00447AAA">
            <w:pPr>
              <w:ind w:right="-108"/>
              <w:jc w:val="both"/>
            </w:pPr>
            <w:r w:rsidRPr="00DA2911">
              <w:t>творческое задание, тестирование</w:t>
            </w:r>
          </w:p>
        </w:tc>
      </w:tr>
      <w:tr w:rsidR="007B1836" w:rsidRPr="00DA2911" w:rsidTr="00447AAA">
        <w:tc>
          <w:tcPr>
            <w:tcW w:w="5245" w:type="dxa"/>
          </w:tcPr>
          <w:p w:rsidR="007B1836" w:rsidRPr="00787641" w:rsidRDefault="007B1836" w:rsidP="00447AA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bCs/>
              </w:rPr>
            </w:pPr>
            <w:r w:rsidRPr="00787641">
              <w:rPr>
                <w:bCs/>
              </w:rPr>
              <w:t>Технология</w:t>
            </w:r>
          </w:p>
        </w:tc>
        <w:tc>
          <w:tcPr>
            <w:tcW w:w="4536" w:type="dxa"/>
          </w:tcPr>
          <w:p w:rsidR="007B1836" w:rsidRPr="00DA2911" w:rsidRDefault="007B1836" w:rsidP="00447AAA">
            <w:pPr>
              <w:ind w:right="-108"/>
              <w:jc w:val="both"/>
            </w:pPr>
            <w:r w:rsidRPr="00DA2911">
              <w:t>практическое задание, тестирование</w:t>
            </w:r>
          </w:p>
        </w:tc>
      </w:tr>
      <w:tr w:rsidR="007B1836" w:rsidRPr="00DA2911" w:rsidTr="00447AAA">
        <w:tc>
          <w:tcPr>
            <w:tcW w:w="5245" w:type="dxa"/>
          </w:tcPr>
          <w:p w:rsidR="007B1836" w:rsidRPr="00787641" w:rsidRDefault="007B1836" w:rsidP="00447AAA">
            <w:pPr>
              <w:widowControl w:val="0"/>
              <w:autoSpaceDE w:val="0"/>
              <w:autoSpaceDN w:val="0"/>
              <w:adjustRightInd w:val="0"/>
              <w:ind w:left="-73" w:right="-108"/>
              <w:jc w:val="both"/>
              <w:rPr>
                <w:bCs/>
              </w:rPr>
            </w:pPr>
            <w:r w:rsidRPr="00787641">
              <w:rPr>
                <w:bCs/>
              </w:rPr>
              <w:t>Основы безопасности жизнедеятельности (ОБЖ)</w:t>
            </w:r>
          </w:p>
        </w:tc>
        <w:tc>
          <w:tcPr>
            <w:tcW w:w="4536" w:type="dxa"/>
          </w:tcPr>
          <w:p w:rsidR="007B1836" w:rsidRPr="00DA2911" w:rsidRDefault="007B1836" w:rsidP="00447AAA">
            <w:pPr>
              <w:ind w:right="-108"/>
              <w:jc w:val="both"/>
            </w:pPr>
            <w:r w:rsidRPr="00DA2911">
              <w:t>контрольные работы, тестирование</w:t>
            </w:r>
          </w:p>
        </w:tc>
      </w:tr>
      <w:tr w:rsidR="007B1836" w:rsidRPr="00DA2911" w:rsidTr="00447AAA">
        <w:tc>
          <w:tcPr>
            <w:tcW w:w="5245" w:type="dxa"/>
          </w:tcPr>
          <w:p w:rsidR="007B1836" w:rsidRPr="00787641" w:rsidRDefault="007B1836" w:rsidP="00447AA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bCs/>
              </w:rPr>
            </w:pPr>
            <w:r w:rsidRPr="00787641">
              <w:rPr>
                <w:bCs/>
              </w:rPr>
              <w:t>Физическая культура</w:t>
            </w:r>
          </w:p>
        </w:tc>
        <w:tc>
          <w:tcPr>
            <w:tcW w:w="4536" w:type="dxa"/>
          </w:tcPr>
          <w:p w:rsidR="007B1836" w:rsidRPr="00DA2911" w:rsidRDefault="007B1836" w:rsidP="00447AAA">
            <w:pPr>
              <w:ind w:right="-108"/>
              <w:jc w:val="both"/>
            </w:pPr>
            <w:r w:rsidRPr="00DA2911">
              <w:t>сдача нормативов</w:t>
            </w:r>
          </w:p>
        </w:tc>
      </w:tr>
    </w:tbl>
    <w:p w:rsidR="007B1836" w:rsidRDefault="007B1836" w:rsidP="007B1836">
      <w:pPr>
        <w:ind w:left="260" w:right="260" w:firstLine="500"/>
        <w:jc w:val="both"/>
      </w:pPr>
    </w:p>
    <w:p w:rsidR="007B1836" w:rsidRPr="00DA2911" w:rsidRDefault="007B1836" w:rsidP="007B1836">
      <w:pPr>
        <w:ind w:right="260" w:firstLine="24"/>
        <w:jc w:val="both"/>
      </w:pPr>
      <w:r>
        <w:t xml:space="preserve">   </w:t>
      </w:r>
      <w:r w:rsidRPr="00DA2911">
        <w:t xml:space="preserve">Формы промежуточной аттестации </w:t>
      </w:r>
      <w:proofErr w:type="gramStart"/>
      <w:r>
        <w:t>обучающихся</w:t>
      </w:r>
      <w:proofErr w:type="gramEnd"/>
      <w:r>
        <w:t xml:space="preserve"> с умственной отсталостью</w:t>
      </w:r>
      <w:r w:rsidRPr="00DA2911">
        <w:t xml:space="preserve"> определяются положением и включают:</w:t>
      </w:r>
    </w:p>
    <w:p w:rsidR="007B1836" w:rsidRPr="00DA2911" w:rsidRDefault="007B1836" w:rsidP="007B1836">
      <w:pPr>
        <w:suppressAutoHyphens/>
        <w:jc w:val="both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4536"/>
      </w:tblGrid>
      <w:tr w:rsidR="007B1836" w:rsidRPr="00DA2911" w:rsidTr="00447AAA">
        <w:tc>
          <w:tcPr>
            <w:tcW w:w="5387" w:type="dxa"/>
          </w:tcPr>
          <w:p w:rsidR="007B1836" w:rsidRPr="00787641" w:rsidRDefault="007B1836" w:rsidP="00447AA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bCs/>
              </w:rPr>
            </w:pPr>
            <w:r w:rsidRPr="00787641">
              <w:rPr>
                <w:bCs/>
              </w:rPr>
              <w:t>Русский язык / письмо и развитие речи</w:t>
            </w:r>
          </w:p>
        </w:tc>
        <w:tc>
          <w:tcPr>
            <w:tcW w:w="4536" w:type="dxa"/>
          </w:tcPr>
          <w:p w:rsidR="007B1836" w:rsidRPr="00DA2911" w:rsidRDefault="007B1836" w:rsidP="00447AAA">
            <w:pPr>
              <w:ind w:right="-108"/>
              <w:jc w:val="both"/>
            </w:pPr>
            <w:proofErr w:type="gramStart"/>
            <w:r w:rsidRPr="00DA2911">
              <w:t>контрольные работы (диктант</w:t>
            </w:r>
            <w:r>
              <w:t>,</w:t>
            </w:r>
            <w:r w:rsidRPr="00DA2911">
              <w:t xml:space="preserve"> изложение, сочинение с грамматическим заданием</w:t>
            </w:r>
            <w:proofErr w:type="gramEnd"/>
          </w:p>
        </w:tc>
      </w:tr>
      <w:tr w:rsidR="007B1836" w:rsidRPr="00DA2911" w:rsidTr="00447AAA">
        <w:tc>
          <w:tcPr>
            <w:tcW w:w="5387" w:type="dxa"/>
          </w:tcPr>
          <w:p w:rsidR="007B1836" w:rsidRPr="00787641" w:rsidRDefault="007B1836" w:rsidP="00447AA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bCs/>
              </w:rPr>
            </w:pPr>
            <w:r w:rsidRPr="00787641">
              <w:rPr>
                <w:bCs/>
              </w:rPr>
              <w:t>Чтение и развитие речи</w:t>
            </w:r>
          </w:p>
        </w:tc>
        <w:tc>
          <w:tcPr>
            <w:tcW w:w="4536" w:type="dxa"/>
          </w:tcPr>
          <w:p w:rsidR="007B1836" w:rsidRPr="00DA2911" w:rsidRDefault="007B1836" w:rsidP="00447AAA">
            <w:pPr>
              <w:ind w:right="-108"/>
              <w:jc w:val="both"/>
            </w:pPr>
            <w:r w:rsidRPr="00DA2911">
              <w:t>контрольные работы, тестирование</w:t>
            </w:r>
          </w:p>
        </w:tc>
      </w:tr>
      <w:tr w:rsidR="007B1836" w:rsidRPr="00DA2911" w:rsidTr="00447AAA">
        <w:tc>
          <w:tcPr>
            <w:tcW w:w="5387" w:type="dxa"/>
          </w:tcPr>
          <w:p w:rsidR="007B1836" w:rsidRPr="00787641" w:rsidRDefault="007B1836" w:rsidP="00447AA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bCs/>
              </w:rPr>
            </w:pPr>
            <w:r w:rsidRPr="00787641">
              <w:rPr>
                <w:bCs/>
              </w:rPr>
              <w:t>Математика</w:t>
            </w:r>
          </w:p>
        </w:tc>
        <w:tc>
          <w:tcPr>
            <w:tcW w:w="4536" w:type="dxa"/>
          </w:tcPr>
          <w:p w:rsidR="007B1836" w:rsidRPr="00DA2911" w:rsidRDefault="007B1836" w:rsidP="00447AAA">
            <w:pPr>
              <w:ind w:right="-108"/>
              <w:jc w:val="both"/>
            </w:pPr>
            <w:r w:rsidRPr="00DA2911">
              <w:t>контрольные работы, тестирование</w:t>
            </w:r>
          </w:p>
        </w:tc>
      </w:tr>
      <w:tr w:rsidR="007B1836" w:rsidRPr="00DA2911" w:rsidTr="00447AAA">
        <w:tc>
          <w:tcPr>
            <w:tcW w:w="5387" w:type="dxa"/>
          </w:tcPr>
          <w:p w:rsidR="007B1836" w:rsidRPr="00787641" w:rsidRDefault="007B1836" w:rsidP="00447AA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bCs/>
              </w:rPr>
            </w:pPr>
            <w:r w:rsidRPr="00787641">
              <w:rPr>
                <w:bCs/>
              </w:rPr>
              <w:t>Информатика и ИКТ</w:t>
            </w:r>
          </w:p>
        </w:tc>
        <w:tc>
          <w:tcPr>
            <w:tcW w:w="4536" w:type="dxa"/>
          </w:tcPr>
          <w:p w:rsidR="007B1836" w:rsidRPr="00DA2911" w:rsidRDefault="007B1836" w:rsidP="00447AAA">
            <w:pPr>
              <w:ind w:right="-108"/>
            </w:pPr>
            <w:r>
              <w:t>т</w:t>
            </w:r>
            <w:r w:rsidRPr="00DA2911">
              <w:t>естирование</w:t>
            </w:r>
            <w:r>
              <w:t>, выполнение практической работы</w:t>
            </w:r>
          </w:p>
        </w:tc>
      </w:tr>
      <w:tr w:rsidR="007B1836" w:rsidRPr="00DA2911" w:rsidTr="00447AAA">
        <w:tc>
          <w:tcPr>
            <w:tcW w:w="5387" w:type="dxa"/>
          </w:tcPr>
          <w:p w:rsidR="007B1836" w:rsidRPr="00787641" w:rsidRDefault="007B1836" w:rsidP="00447AA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bCs/>
              </w:rPr>
            </w:pPr>
            <w:r w:rsidRPr="00787641">
              <w:rPr>
                <w:bCs/>
              </w:rPr>
              <w:lastRenderedPageBreak/>
              <w:t xml:space="preserve">История </w:t>
            </w:r>
          </w:p>
        </w:tc>
        <w:tc>
          <w:tcPr>
            <w:tcW w:w="4536" w:type="dxa"/>
          </w:tcPr>
          <w:p w:rsidR="007B1836" w:rsidRPr="00DA2911" w:rsidRDefault="007B1836" w:rsidP="00447AAA">
            <w:pPr>
              <w:ind w:right="-108"/>
            </w:pPr>
            <w:r w:rsidRPr="00DA2911">
              <w:t>контрольные работы, тестирование</w:t>
            </w:r>
          </w:p>
        </w:tc>
      </w:tr>
      <w:tr w:rsidR="007B1836" w:rsidRPr="00DA2911" w:rsidTr="00447AAA">
        <w:tc>
          <w:tcPr>
            <w:tcW w:w="5387" w:type="dxa"/>
          </w:tcPr>
          <w:p w:rsidR="007B1836" w:rsidRPr="00787641" w:rsidRDefault="007B1836" w:rsidP="00447AAA">
            <w:pPr>
              <w:widowControl w:val="0"/>
              <w:autoSpaceDE w:val="0"/>
              <w:autoSpaceDN w:val="0"/>
              <w:adjustRightInd w:val="0"/>
              <w:ind w:left="-74" w:right="-108"/>
              <w:jc w:val="both"/>
              <w:rPr>
                <w:bCs/>
              </w:rPr>
            </w:pPr>
            <w:r w:rsidRPr="00787641">
              <w:rPr>
                <w:bCs/>
              </w:rPr>
              <w:t xml:space="preserve">Обществознание </w:t>
            </w:r>
          </w:p>
        </w:tc>
        <w:tc>
          <w:tcPr>
            <w:tcW w:w="4536" w:type="dxa"/>
          </w:tcPr>
          <w:p w:rsidR="007B1836" w:rsidRPr="00DA2911" w:rsidRDefault="007B1836" w:rsidP="00447AAA">
            <w:pPr>
              <w:ind w:right="-108"/>
            </w:pPr>
            <w:r w:rsidRPr="00DA2911">
              <w:t>контрольные работы, тестирование</w:t>
            </w:r>
          </w:p>
        </w:tc>
      </w:tr>
      <w:tr w:rsidR="007B1836" w:rsidRPr="00DA2911" w:rsidTr="00447AAA">
        <w:tc>
          <w:tcPr>
            <w:tcW w:w="5387" w:type="dxa"/>
          </w:tcPr>
          <w:p w:rsidR="007B1836" w:rsidRPr="00787641" w:rsidRDefault="007B1836" w:rsidP="00447AA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bCs/>
              </w:rPr>
            </w:pPr>
            <w:r w:rsidRPr="00787641">
              <w:rPr>
                <w:bCs/>
              </w:rPr>
              <w:t>География</w:t>
            </w:r>
          </w:p>
        </w:tc>
        <w:tc>
          <w:tcPr>
            <w:tcW w:w="4536" w:type="dxa"/>
          </w:tcPr>
          <w:p w:rsidR="007B1836" w:rsidRPr="00DA2911" w:rsidRDefault="007B1836" w:rsidP="00447AAA">
            <w:pPr>
              <w:ind w:right="-108"/>
            </w:pPr>
            <w:r w:rsidRPr="00DA2911">
              <w:t>контрольные работы, тестирование</w:t>
            </w:r>
          </w:p>
        </w:tc>
      </w:tr>
      <w:tr w:rsidR="007B1836" w:rsidRPr="00DA2911" w:rsidTr="00447AAA">
        <w:tc>
          <w:tcPr>
            <w:tcW w:w="5387" w:type="dxa"/>
          </w:tcPr>
          <w:p w:rsidR="007B1836" w:rsidRPr="00787641" w:rsidRDefault="007B1836" w:rsidP="00447AA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bCs/>
              </w:rPr>
            </w:pPr>
            <w:r w:rsidRPr="00787641">
              <w:rPr>
                <w:bCs/>
              </w:rPr>
              <w:t>Биология</w:t>
            </w:r>
          </w:p>
        </w:tc>
        <w:tc>
          <w:tcPr>
            <w:tcW w:w="4536" w:type="dxa"/>
          </w:tcPr>
          <w:p w:rsidR="007B1836" w:rsidRPr="00DA2911" w:rsidRDefault="007B1836" w:rsidP="00447AAA">
            <w:pPr>
              <w:ind w:right="-108"/>
            </w:pPr>
            <w:r w:rsidRPr="00DA2911">
              <w:t>контрольные работы, тестирование</w:t>
            </w:r>
          </w:p>
        </w:tc>
      </w:tr>
      <w:tr w:rsidR="007B1836" w:rsidRPr="00DA2911" w:rsidTr="00447AAA">
        <w:tc>
          <w:tcPr>
            <w:tcW w:w="5387" w:type="dxa"/>
          </w:tcPr>
          <w:p w:rsidR="007B1836" w:rsidRPr="00787641" w:rsidRDefault="007B1836" w:rsidP="00447AA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bCs/>
              </w:rPr>
            </w:pPr>
            <w:r w:rsidRPr="00787641">
              <w:rPr>
                <w:bCs/>
              </w:rPr>
              <w:t>Изобразительное искусство</w:t>
            </w:r>
          </w:p>
        </w:tc>
        <w:tc>
          <w:tcPr>
            <w:tcW w:w="4536" w:type="dxa"/>
          </w:tcPr>
          <w:p w:rsidR="007B1836" w:rsidRPr="00DA2911" w:rsidRDefault="007B1836" w:rsidP="00447AAA">
            <w:pPr>
              <w:ind w:right="-108"/>
              <w:jc w:val="both"/>
            </w:pPr>
            <w:r w:rsidRPr="00DA2911">
              <w:t>творческое задание, тестирование</w:t>
            </w:r>
          </w:p>
        </w:tc>
      </w:tr>
      <w:tr w:rsidR="007B1836" w:rsidRPr="00DA2911" w:rsidTr="00447AAA">
        <w:tc>
          <w:tcPr>
            <w:tcW w:w="5387" w:type="dxa"/>
          </w:tcPr>
          <w:p w:rsidR="007B1836" w:rsidRPr="00787641" w:rsidRDefault="007B1836" w:rsidP="00447AA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bCs/>
              </w:rPr>
            </w:pPr>
            <w:r w:rsidRPr="00787641">
              <w:rPr>
                <w:bCs/>
              </w:rPr>
              <w:t>Музыка и пение</w:t>
            </w:r>
          </w:p>
        </w:tc>
        <w:tc>
          <w:tcPr>
            <w:tcW w:w="4536" w:type="dxa"/>
          </w:tcPr>
          <w:p w:rsidR="007B1836" w:rsidRPr="00DA2911" w:rsidRDefault="007B1836" w:rsidP="00447AAA">
            <w:pPr>
              <w:ind w:right="-108"/>
              <w:jc w:val="both"/>
            </w:pPr>
            <w:r w:rsidRPr="00DA2911">
              <w:t>творческое задание, тестирование</w:t>
            </w:r>
          </w:p>
        </w:tc>
      </w:tr>
      <w:tr w:rsidR="007B1836" w:rsidRPr="00DA2911" w:rsidTr="00447AAA">
        <w:tc>
          <w:tcPr>
            <w:tcW w:w="5387" w:type="dxa"/>
          </w:tcPr>
          <w:p w:rsidR="007B1836" w:rsidRPr="00787641" w:rsidRDefault="007B1836" w:rsidP="00447AA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bCs/>
              </w:rPr>
            </w:pPr>
            <w:r w:rsidRPr="00787641">
              <w:rPr>
                <w:bCs/>
              </w:rPr>
              <w:t>Технология, профессионально-трудовое обучение</w:t>
            </w:r>
          </w:p>
        </w:tc>
        <w:tc>
          <w:tcPr>
            <w:tcW w:w="4536" w:type="dxa"/>
          </w:tcPr>
          <w:p w:rsidR="007B1836" w:rsidRPr="00DA2911" w:rsidRDefault="007B1836" w:rsidP="00447AAA">
            <w:pPr>
              <w:ind w:right="-108"/>
              <w:jc w:val="both"/>
            </w:pPr>
            <w:r w:rsidRPr="00DA2911">
              <w:t>практическое задание, тестирование</w:t>
            </w:r>
          </w:p>
        </w:tc>
      </w:tr>
      <w:tr w:rsidR="007B1836" w:rsidRPr="00DA2911" w:rsidTr="00447AAA">
        <w:tc>
          <w:tcPr>
            <w:tcW w:w="5387" w:type="dxa"/>
          </w:tcPr>
          <w:p w:rsidR="007B1836" w:rsidRPr="00787641" w:rsidRDefault="007B1836" w:rsidP="00447AAA">
            <w:pPr>
              <w:widowControl w:val="0"/>
              <w:autoSpaceDE w:val="0"/>
              <w:autoSpaceDN w:val="0"/>
              <w:adjustRightInd w:val="0"/>
              <w:ind w:left="-73" w:right="-108"/>
              <w:jc w:val="both"/>
              <w:rPr>
                <w:bCs/>
              </w:rPr>
            </w:pPr>
            <w:r w:rsidRPr="00787641">
              <w:rPr>
                <w:bCs/>
              </w:rPr>
              <w:t>Основы безопасности жизнедеятельности (ОБЖ)</w:t>
            </w:r>
          </w:p>
        </w:tc>
        <w:tc>
          <w:tcPr>
            <w:tcW w:w="4536" w:type="dxa"/>
          </w:tcPr>
          <w:p w:rsidR="007B1836" w:rsidRPr="00DA2911" w:rsidRDefault="007B1836" w:rsidP="00447AAA">
            <w:pPr>
              <w:ind w:right="-108"/>
              <w:jc w:val="both"/>
            </w:pPr>
            <w:r w:rsidRPr="00DA2911">
              <w:t>контрольные работы, тестирование</w:t>
            </w:r>
          </w:p>
        </w:tc>
      </w:tr>
      <w:tr w:rsidR="007B1836" w:rsidRPr="00DA2911" w:rsidTr="00447AAA">
        <w:tc>
          <w:tcPr>
            <w:tcW w:w="5387" w:type="dxa"/>
          </w:tcPr>
          <w:p w:rsidR="007B1836" w:rsidRPr="00787641" w:rsidRDefault="007B1836" w:rsidP="00447AAA">
            <w:pPr>
              <w:widowControl w:val="0"/>
              <w:autoSpaceDE w:val="0"/>
              <w:autoSpaceDN w:val="0"/>
              <w:adjustRightInd w:val="0"/>
              <w:ind w:left="-73" w:right="-108"/>
              <w:jc w:val="both"/>
              <w:rPr>
                <w:bCs/>
              </w:rPr>
            </w:pPr>
            <w:r w:rsidRPr="00787641">
              <w:rPr>
                <w:bCs/>
              </w:rPr>
              <w:t>СБО</w:t>
            </w:r>
          </w:p>
        </w:tc>
        <w:tc>
          <w:tcPr>
            <w:tcW w:w="4536" w:type="dxa"/>
          </w:tcPr>
          <w:p w:rsidR="007B1836" w:rsidRPr="00DA2911" w:rsidRDefault="007B1836" w:rsidP="00447AAA">
            <w:pPr>
              <w:ind w:right="-108"/>
              <w:jc w:val="both"/>
            </w:pPr>
            <w:r>
              <w:t>практическое задание, тестирование</w:t>
            </w:r>
          </w:p>
        </w:tc>
      </w:tr>
      <w:tr w:rsidR="007B1836" w:rsidRPr="00DA2911" w:rsidTr="00447AAA">
        <w:tc>
          <w:tcPr>
            <w:tcW w:w="5387" w:type="dxa"/>
          </w:tcPr>
          <w:p w:rsidR="007B1836" w:rsidRPr="00787641" w:rsidRDefault="007B1836" w:rsidP="00447AA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bCs/>
              </w:rPr>
            </w:pPr>
            <w:r w:rsidRPr="00787641">
              <w:rPr>
                <w:bCs/>
              </w:rPr>
              <w:t>Физическая культура</w:t>
            </w:r>
          </w:p>
        </w:tc>
        <w:tc>
          <w:tcPr>
            <w:tcW w:w="4536" w:type="dxa"/>
          </w:tcPr>
          <w:p w:rsidR="007B1836" w:rsidRPr="00DA2911" w:rsidRDefault="007B1836" w:rsidP="00447AAA">
            <w:pPr>
              <w:ind w:right="-108"/>
              <w:jc w:val="both"/>
            </w:pPr>
            <w:r w:rsidRPr="00DA2911">
              <w:t>сдача нормативов</w:t>
            </w:r>
          </w:p>
        </w:tc>
      </w:tr>
    </w:tbl>
    <w:p w:rsidR="007B1836" w:rsidRPr="00DA2911" w:rsidRDefault="007B1836" w:rsidP="007B1836"/>
    <w:p w:rsidR="007B1836" w:rsidRDefault="007B1836" w:rsidP="007B1836">
      <w:pPr>
        <w:pStyle w:val="ConsPlusNormal"/>
        <w:widowControl/>
        <w:shd w:val="clear" w:color="auto" w:fill="FFFFFF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B1836" w:rsidRDefault="007B1836" w:rsidP="007B1836">
      <w:pPr>
        <w:pStyle w:val="ConsPlusNormal"/>
        <w:widowControl/>
        <w:shd w:val="clear" w:color="auto" w:fill="FFFFFF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B1836" w:rsidRDefault="007B1836" w:rsidP="007B1836">
      <w:pPr>
        <w:pStyle w:val="ConsPlusNormal"/>
        <w:widowControl/>
        <w:shd w:val="clear" w:color="auto" w:fill="FFFFFF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B1836" w:rsidRDefault="007B1836" w:rsidP="007B1836">
      <w:pPr>
        <w:ind w:right="-2"/>
        <w:rPr>
          <w:color w:val="000000"/>
        </w:rPr>
      </w:pPr>
    </w:p>
    <w:p w:rsidR="007B1836" w:rsidRDefault="007B1836" w:rsidP="007B1836">
      <w:pPr>
        <w:ind w:right="-2"/>
        <w:rPr>
          <w:color w:val="000000"/>
        </w:rPr>
      </w:pPr>
    </w:p>
    <w:p w:rsidR="004553E6" w:rsidRDefault="004553E6">
      <w:bookmarkStart w:id="0" w:name="_GoBack"/>
      <w:bookmarkEnd w:id="0"/>
    </w:p>
    <w:sectPr w:rsidR="004553E6" w:rsidSect="000D4B75">
      <w:pgSz w:w="11906" w:h="16838"/>
      <w:pgMar w:top="397" w:right="454" w:bottom="340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C8E"/>
    <w:rsid w:val="001366F8"/>
    <w:rsid w:val="0033676C"/>
    <w:rsid w:val="004553E6"/>
    <w:rsid w:val="007B1836"/>
    <w:rsid w:val="007F0C8E"/>
    <w:rsid w:val="008F7ABB"/>
    <w:rsid w:val="009B293D"/>
    <w:rsid w:val="00D95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8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18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8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18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454</Words>
  <Characters>2592</Characters>
  <Application>Microsoft Office Word</Application>
  <DocSecurity>0</DocSecurity>
  <Lines>21</Lines>
  <Paragraphs>6</Paragraphs>
  <ScaleCrop>false</ScaleCrop>
  <Company>diakov.net</Company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Ирина</cp:lastModifiedBy>
  <cp:revision>6</cp:revision>
  <dcterms:created xsi:type="dcterms:W3CDTF">2018-07-18T10:06:00Z</dcterms:created>
  <dcterms:modified xsi:type="dcterms:W3CDTF">2019-07-09T11:52:00Z</dcterms:modified>
</cp:coreProperties>
</file>