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D00" w:rsidRPr="00820D00" w:rsidRDefault="00820D00" w:rsidP="00E35208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0D00">
        <w:rPr>
          <w:rFonts w:ascii="Times New Roman" w:hAnsi="Times New Roman" w:cs="Times New Roman"/>
          <w:b/>
          <w:sz w:val="28"/>
          <w:szCs w:val="28"/>
        </w:rPr>
        <w:t xml:space="preserve">3. ВОСПИТАТЕЛЬНАЯ  </w:t>
      </w:r>
      <w:r>
        <w:rPr>
          <w:rFonts w:ascii="Times New Roman" w:hAnsi="Times New Roman" w:cs="Times New Roman"/>
          <w:b/>
          <w:sz w:val="28"/>
          <w:szCs w:val="28"/>
        </w:rPr>
        <w:t>ДЕЯТЕЛЬНОСТЬ</w:t>
      </w:r>
    </w:p>
    <w:p w:rsidR="00820D00" w:rsidRPr="00820D00" w:rsidRDefault="00820D00" w:rsidP="00E35208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E7B" w:rsidRPr="00820D00" w:rsidRDefault="00820D00" w:rsidP="00E35208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0D00">
        <w:rPr>
          <w:rFonts w:ascii="Times New Roman" w:hAnsi="Times New Roman" w:cs="Times New Roman"/>
          <w:b/>
          <w:sz w:val="28"/>
          <w:szCs w:val="28"/>
        </w:rPr>
        <w:t xml:space="preserve">3.1 </w:t>
      </w:r>
      <w:r w:rsidR="00993E7B" w:rsidRPr="00820D00">
        <w:rPr>
          <w:rFonts w:ascii="Times New Roman" w:hAnsi="Times New Roman" w:cs="Times New Roman"/>
          <w:b/>
          <w:sz w:val="28"/>
          <w:szCs w:val="28"/>
        </w:rPr>
        <w:t>Анализ воспитательной работы за 2018-2019 учебный год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93E7B" w:rsidRPr="00820D00" w:rsidRDefault="00993E7B" w:rsidP="00E35208">
      <w:pPr>
        <w:pStyle w:val="a3"/>
        <w:shd w:val="clear" w:color="auto" w:fill="FFFFFF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993E7B" w:rsidRPr="00820D00" w:rsidRDefault="00993E7B" w:rsidP="00E3520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20D00">
        <w:rPr>
          <w:rFonts w:ascii="Times New Roman" w:hAnsi="Times New Roman" w:cs="Times New Roman"/>
          <w:sz w:val="28"/>
          <w:szCs w:val="28"/>
        </w:rPr>
        <w:t>Воспитательная работа в СОГБОУ «Общеобразовательный центр «Южный» в 2018</w:t>
      </w:r>
      <w:r w:rsidR="00DD4F99" w:rsidRPr="00820D00">
        <w:rPr>
          <w:rFonts w:ascii="Times New Roman" w:hAnsi="Times New Roman" w:cs="Times New Roman"/>
          <w:sz w:val="28"/>
          <w:szCs w:val="28"/>
        </w:rPr>
        <w:t>-</w:t>
      </w:r>
      <w:r w:rsidRPr="00820D00">
        <w:rPr>
          <w:rFonts w:ascii="Times New Roman" w:hAnsi="Times New Roman" w:cs="Times New Roman"/>
          <w:sz w:val="28"/>
          <w:szCs w:val="28"/>
        </w:rPr>
        <w:t>2019 учебном году строилась в соответствии с планом воспитательной работы Центра,  в которую входят следующие направления:</w:t>
      </w:r>
    </w:p>
    <w:p w:rsidR="00993E7B" w:rsidRPr="00820D00" w:rsidRDefault="00993E7B" w:rsidP="00E3520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0D00">
        <w:rPr>
          <w:rFonts w:ascii="Times New Roman" w:eastAsia="Times New Roman" w:hAnsi="Times New Roman" w:cs="Times New Roman"/>
          <w:sz w:val="28"/>
          <w:szCs w:val="28"/>
        </w:rPr>
        <w:t>Гражданско – патриотическое воспитание;</w:t>
      </w:r>
    </w:p>
    <w:p w:rsidR="00993E7B" w:rsidRPr="00820D00" w:rsidRDefault="00993E7B" w:rsidP="00E3520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0D00">
        <w:rPr>
          <w:rFonts w:ascii="Times New Roman" w:eastAsia="Times New Roman" w:hAnsi="Times New Roman" w:cs="Times New Roman"/>
          <w:sz w:val="28"/>
          <w:szCs w:val="28"/>
        </w:rPr>
        <w:t>Воспитание социальной ответственности и компетентности;</w:t>
      </w:r>
    </w:p>
    <w:p w:rsidR="00993E7B" w:rsidRPr="00820D00" w:rsidRDefault="00993E7B" w:rsidP="00E3520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20D00">
        <w:rPr>
          <w:rFonts w:ascii="Times New Roman" w:eastAsia="Times New Roman" w:hAnsi="Times New Roman" w:cs="Times New Roman"/>
          <w:sz w:val="28"/>
          <w:szCs w:val="28"/>
        </w:rPr>
        <w:t>Ценносто</w:t>
      </w:r>
      <w:proofErr w:type="spellEnd"/>
      <w:r w:rsidRPr="00820D00">
        <w:rPr>
          <w:rFonts w:ascii="Times New Roman" w:eastAsia="Times New Roman" w:hAnsi="Times New Roman" w:cs="Times New Roman"/>
          <w:sz w:val="28"/>
          <w:szCs w:val="28"/>
        </w:rPr>
        <w:t xml:space="preserve"> – ориентированное воспитание;</w:t>
      </w:r>
    </w:p>
    <w:p w:rsidR="00993E7B" w:rsidRPr="00820D00" w:rsidRDefault="00993E7B" w:rsidP="00E3520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20D00">
        <w:rPr>
          <w:rFonts w:ascii="Times New Roman" w:eastAsia="Times New Roman" w:hAnsi="Times New Roman" w:cs="Times New Roman"/>
          <w:sz w:val="28"/>
          <w:szCs w:val="28"/>
        </w:rPr>
        <w:t>Здоровьесберегающая</w:t>
      </w:r>
      <w:proofErr w:type="spellEnd"/>
      <w:r w:rsidRPr="00820D00">
        <w:rPr>
          <w:rFonts w:ascii="Times New Roman" w:eastAsia="Times New Roman" w:hAnsi="Times New Roman" w:cs="Times New Roman"/>
          <w:sz w:val="28"/>
          <w:szCs w:val="28"/>
        </w:rPr>
        <w:t xml:space="preserve"> культура;</w:t>
      </w:r>
    </w:p>
    <w:p w:rsidR="00993E7B" w:rsidRPr="00700007" w:rsidRDefault="00993E7B" w:rsidP="00E3520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0007">
        <w:rPr>
          <w:rFonts w:ascii="Times New Roman" w:eastAsia="Times New Roman" w:hAnsi="Times New Roman" w:cs="Times New Roman"/>
          <w:sz w:val="28"/>
          <w:szCs w:val="28"/>
        </w:rPr>
        <w:t>Экологическая культура;</w:t>
      </w:r>
    </w:p>
    <w:p w:rsidR="00993E7B" w:rsidRPr="00700007" w:rsidRDefault="00993E7B" w:rsidP="00E3520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0007">
        <w:rPr>
          <w:rFonts w:ascii="Times New Roman" w:eastAsia="Times New Roman" w:hAnsi="Times New Roman" w:cs="Times New Roman"/>
          <w:sz w:val="28"/>
          <w:szCs w:val="28"/>
        </w:rPr>
        <w:t>Трудовая культура и профессиональное самоопределение;</w:t>
      </w:r>
    </w:p>
    <w:p w:rsidR="00993E7B" w:rsidRPr="00700007" w:rsidRDefault="00993E7B" w:rsidP="00E3520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0007">
        <w:rPr>
          <w:rFonts w:ascii="Times New Roman" w:eastAsia="Times New Roman" w:hAnsi="Times New Roman" w:cs="Times New Roman"/>
          <w:sz w:val="28"/>
          <w:szCs w:val="28"/>
        </w:rPr>
        <w:t>Художественно – эстетическое воспитание</w:t>
      </w:r>
    </w:p>
    <w:p w:rsidR="00993E7B" w:rsidRPr="00700007" w:rsidRDefault="00993E7B" w:rsidP="00E35208">
      <w:pPr>
        <w:pStyle w:val="a4"/>
        <w:spacing w:after="0" w:line="240" w:lineRule="auto"/>
        <w:ind w:left="153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93E7B" w:rsidRPr="00700007" w:rsidRDefault="00993E7B" w:rsidP="00E352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00007">
        <w:rPr>
          <w:rFonts w:ascii="Times New Roman" w:hAnsi="Times New Roman" w:cs="Times New Roman"/>
          <w:b/>
          <w:sz w:val="28"/>
          <w:szCs w:val="28"/>
        </w:rPr>
        <w:t>Целью</w:t>
      </w:r>
      <w:r w:rsidRPr="00700007">
        <w:rPr>
          <w:rFonts w:ascii="Times New Roman" w:hAnsi="Times New Roman" w:cs="Times New Roman"/>
          <w:sz w:val="28"/>
          <w:szCs w:val="28"/>
        </w:rPr>
        <w:t xml:space="preserve"> воспитательной работы в ОУ является создание среды,  максимально  способствующей  умственному, физическому и нравственному развитию обучающихся с ОВЗ, обеспечивающе</w:t>
      </w:r>
      <w:r w:rsidR="002665FC" w:rsidRPr="00700007">
        <w:rPr>
          <w:rFonts w:ascii="Times New Roman" w:hAnsi="Times New Roman" w:cs="Times New Roman"/>
          <w:sz w:val="28"/>
          <w:szCs w:val="28"/>
        </w:rPr>
        <w:t>й</w:t>
      </w:r>
      <w:r w:rsidRPr="00700007">
        <w:rPr>
          <w:rFonts w:ascii="Times New Roman" w:hAnsi="Times New Roman" w:cs="Times New Roman"/>
          <w:sz w:val="28"/>
          <w:szCs w:val="28"/>
        </w:rPr>
        <w:t xml:space="preserve"> социальную адаптацию, профессиональную подготовку и профориентацию, а также формирование здорового образа жизни, общей культуры личности воспитанников, воспитание гражданственности, трудолюбия, уважения к правам и свободам человека, любви к окружающей природе, Родине и семье.</w:t>
      </w:r>
      <w:proofErr w:type="gramEnd"/>
    </w:p>
    <w:p w:rsidR="00993E7B" w:rsidRPr="00700007" w:rsidRDefault="00993E7B" w:rsidP="00E352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>Данная цель охватывает весь педагогический процесс: учебные занятия и внеурочнуюжизнь обучающихся воспитанников, разнообразные виды деятельности, общения, традиции, всю общешкольную среду через выполнение следующих  задач:</w:t>
      </w:r>
    </w:p>
    <w:p w:rsidR="00993E7B" w:rsidRPr="00700007" w:rsidRDefault="003E0D1A" w:rsidP="00E35208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>И</w:t>
      </w:r>
      <w:r w:rsidR="00993E7B" w:rsidRPr="00700007">
        <w:rPr>
          <w:rFonts w:ascii="Times New Roman" w:hAnsi="Times New Roman" w:cs="Times New Roman"/>
          <w:sz w:val="28"/>
          <w:szCs w:val="28"/>
        </w:rPr>
        <w:t>зучение личности ребёнка, воспитание ценностных отношений, культуры поведения, общения и дисциплинированности;</w:t>
      </w:r>
    </w:p>
    <w:p w:rsidR="002665FC" w:rsidRPr="00700007" w:rsidRDefault="003E0D1A" w:rsidP="00E35208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>О</w:t>
      </w:r>
      <w:r w:rsidR="00993E7B" w:rsidRPr="00700007">
        <w:rPr>
          <w:rFonts w:ascii="Times New Roman" w:hAnsi="Times New Roman" w:cs="Times New Roman"/>
          <w:sz w:val="28"/>
          <w:szCs w:val="28"/>
        </w:rPr>
        <w:t xml:space="preserve">рганизация работы по профилактике и предупреждению асоциального поведения </w:t>
      </w:r>
      <w:proofErr w:type="gramStart"/>
      <w:r w:rsidR="00993E7B" w:rsidRPr="0070000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993E7B" w:rsidRPr="0070000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93E7B" w:rsidRPr="00700007" w:rsidRDefault="00775649" w:rsidP="00E35208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>В</w:t>
      </w:r>
      <w:r w:rsidR="00993E7B" w:rsidRPr="00700007">
        <w:rPr>
          <w:rFonts w:ascii="Times New Roman" w:hAnsi="Times New Roman" w:cs="Times New Roman"/>
          <w:sz w:val="28"/>
          <w:szCs w:val="28"/>
        </w:rPr>
        <w:t>оспитание у детей гражданской позиции: патриотических чувств, нравственно-правовой позиции, толерантности, трудовой активности;</w:t>
      </w:r>
    </w:p>
    <w:p w:rsidR="003E0D1A" w:rsidRPr="00700007" w:rsidRDefault="003E0D1A" w:rsidP="00E35208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00007">
        <w:rPr>
          <w:rFonts w:ascii="Times New Roman" w:hAnsi="Times New Roman" w:cs="Times New Roman"/>
          <w:sz w:val="28"/>
          <w:szCs w:val="28"/>
        </w:rPr>
        <w:t>В</w:t>
      </w:r>
      <w:r w:rsidR="00993E7B" w:rsidRPr="00700007">
        <w:rPr>
          <w:rFonts w:ascii="Times New Roman" w:hAnsi="Times New Roman" w:cs="Times New Roman"/>
          <w:sz w:val="28"/>
          <w:szCs w:val="28"/>
        </w:rPr>
        <w:t>овлечение обучающихся в систему дополнительного образования</w:t>
      </w:r>
      <w:r w:rsidRPr="00700007">
        <w:rPr>
          <w:rFonts w:ascii="Times New Roman" w:hAnsi="Times New Roman" w:cs="Times New Roman"/>
          <w:sz w:val="28"/>
          <w:szCs w:val="28"/>
        </w:rPr>
        <w:t xml:space="preserve"> в рамках </w:t>
      </w:r>
      <w:r w:rsidR="002665FC" w:rsidRPr="00700007">
        <w:rPr>
          <w:rFonts w:ascii="Times New Roman" w:hAnsi="Times New Roman" w:cs="Times New Roman"/>
          <w:sz w:val="28"/>
          <w:szCs w:val="28"/>
        </w:rPr>
        <w:t xml:space="preserve">досуговой деятельности </w:t>
      </w:r>
      <w:r w:rsidRPr="00700007">
        <w:rPr>
          <w:rFonts w:ascii="Times New Roman" w:hAnsi="Times New Roman" w:cs="Times New Roman"/>
          <w:sz w:val="28"/>
          <w:szCs w:val="28"/>
        </w:rPr>
        <w:t>воспитательного процесса</w:t>
      </w:r>
      <w:r w:rsidR="00993E7B" w:rsidRPr="00700007">
        <w:rPr>
          <w:rFonts w:ascii="Times New Roman" w:hAnsi="Times New Roman" w:cs="Times New Roman"/>
          <w:sz w:val="28"/>
          <w:szCs w:val="28"/>
        </w:rPr>
        <w:t xml:space="preserve"> с  целью обеспечения самореализации личности; </w:t>
      </w:r>
      <w:proofErr w:type="gramEnd"/>
    </w:p>
    <w:p w:rsidR="003E0D1A" w:rsidRPr="00700007" w:rsidRDefault="003E0D1A" w:rsidP="00E35208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>О</w:t>
      </w:r>
      <w:r w:rsidR="00993E7B" w:rsidRPr="00700007">
        <w:rPr>
          <w:rFonts w:ascii="Times New Roman" w:hAnsi="Times New Roman" w:cs="Times New Roman"/>
          <w:sz w:val="28"/>
          <w:szCs w:val="28"/>
        </w:rPr>
        <w:t xml:space="preserve">казание помощи подростку в выборе профессии с учетом его интересов, склонностей, способностей и потребностей государства; </w:t>
      </w:r>
    </w:p>
    <w:p w:rsidR="00993E7B" w:rsidRPr="00700007" w:rsidRDefault="003E0D1A" w:rsidP="00E35208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>С</w:t>
      </w:r>
      <w:r w:rsidR="00993E7B" w:rsidRPr="00700007">
        <w:rPr>
          <w:rFonts w:ascii="Times New Roman" w:hAnsi="Times New Roman" w:cs="Times New Roman"/>
          <w:sz w:val="28"/>
          <w:szCs w:val="28"/>
        </w:rPr>
        <w:t xml:space="preserve">оздание условий для участия </w:t>
      </w:r>
      <w:r w:rsidR="00C71CAC" w:rsidRPr="00700007">
        <w:rPr>
          <w:rFonts w:ascii="Times New Roman" w:hAnsi="Times New Roman" w:cs="Times New Roman"/>
          <w:sz w:val="28"/>
          <w:szCs w:val="28"/>
        </w:rPr>
        <w:t>родителей (законных представителей)</w:t>
      </w:r>
      <w:r w:rsidR="00993E7B" w:rsidRPr="00700007">
        <w:rPr>
          <w:rFonts w:ascii="Times New Roman" w:hAnsi="Times New Roman" w:cs="Times New Roman"/>
          <w:sz w:val="28"/>
          <w:szCs w:val="28"/>
        </w:rPr>
        <w:t xml:space="preserve"> в воспитательном процессе школы.</w:t>
      </w:r>
    </w:p>
    <w:p w:rsidR="000C7B4C" w:rsidRDefault="003E0D1A" w:rsidP="00E35208">
      <w:pPr>
        <w:pStyle w:val="a4"/>
        <w:numPr>
          <w:ilvl w:val="0"/>
          <w:numId w:val="3"/>
        </w:numPr>
        <w:tabs>
          <w:tab w:val="left" w:pos="28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>Ф</w:t>
      </w:r>
      <w:r w:rsidR="00993E7B" w:rsidRPr="00700007">
        <w:rPr>
          <w:rFonts w:ascii="Times New Roman" w:hAnsi="Times New Roman" w:cs="Times New Roman"/>
          <w:sz w:val="28"/>
          <w:szCs w:val="28"/>
        </w:rPr>
        <w:t xml:space="preserve">ормирование основ безопасности жизнедеятельности и здорового образа жизни в среде школьников  и негативного отношения к </w:t>
      </w:r>
      <w:proofErr w:type="spellStart"/>
      <w:r w:rsidR="00993E7B" w:rsidRPr="00700007">
        <w:rPr>
          <w:rFonts w:ascii="Times New Roman" w:hAnsi="Times New Roman" w:cs="Times New Roman"/>
          <w:sz w:val="28"/>
          <w:szCs w:val="28"/>
        </w:rPr>
        <w:t>табакокурению</w:t>
      </w:r>
      <w:proofErr w:type="spellEnd"/>
      <w:r w:rsidR="00993E7B" w:rsidRPr="00700007">
        <w:rPr>
          <w:rFonts w:ascii="Times New Roman" w:hAnsi="Times New Roman" w:cs="Times New Roman"/>
          <w:sz w:val="28"/>
          <w:szCs w:val="28"/>
        </w:rPr>
        <w:t>, алкоголю, наркотикам.</w:t>
      </w:r>
    </w:p>
    <w:p w:rsidR="00034BE5" w:rsidRPr="00700007" w:rsidRDefault="00034BE5" w:rsidP="00E35208">
      <w:pPr>
        <w:pStyle w:val="a4"/>
        <w:shd w:val="clear" w:color="auto" w:fill="FFFFFF"/>
        <w:spacing w:after="0" w:line="240" w:lineRule="auto"/>
        <w:ind w:left="0" w:firstLine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0007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7000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Гражданско-патриотическое</w:t>
      </w:r>
    </w:p>
    <w:p w:rsidR="00034BE5" w:rsidRPr="00700007" w:rsidRDefault="00034BE5" w:rsidP="00E35208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00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Работа по гражданско-патриотическому воспитанию велась согласно плану, </w:t>
      </w:r>
      <w:r w:rsidR="00097DDF" w:rsidRPr="00700007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предполагающему</w:t>
      </w:r>
      <w:r w:rsidRPr="007000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расширение у </w:t>
      </w:r>
      <w:r w:rsidR="00097DDF" w:rsidRPr="00700007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r w:rsidRPr="007000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круга знаний по истории России, </w:t>
      </w:r>
      <w:r w:rsidR="00097DDF" w:rsidRPr="007000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малой </w:t>
      </w:r>
      <w:r w:rsidR="00633DCD" w:rsidRPr="0070000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097DDF" w:rsidRPr="00700007">
        <w:rPr>
          <w:rFonts w:ascii="Times New Roman" w:eastAsia="Times New Roman" w:hAnsi="Times New Roman" w:cs="Times New Roman"/>
          <w:color w:val="000000"/>
          <w:sz w:val="28"/>
          <w:szCs w:val="28"/>
        </w:rPr>
        <w:t>одины, их</w:t>
      </w:r>
      <w:r w:rsidRPr="007000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традиций, культуры, формирование чувства патриотизма, гордости за свою Отчизну, правового сознания и гражданской ответственности.</w:t>
      </w:r>
    </w:p>
    <w:p w:rsidR="002F7F4E" w:rsidRPr="00700007" w:rsidRDefault="00C64277" w:rsidP="00E35208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70000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Б</w:t>
      </w:r>
      <w:r w:rsidR="002F7F4E" w:rsidRPr="007000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ыли проведены мероприятия, посвященные празднованию памятных дат: </w:t>
      </w:r>
      <w:r w:rsidRPr="0070000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урок памяти «Мы помним Беслан»;</w:t>
      </w:r>
      <w:r w:rsidR="002F7F4E" w:rsidRPr="0070000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«День освобождения Смоленщины»</w:t>
      </w:r>
      <w:r w:rsidR="00C57293" w:rsidRPr="0070000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; «День согласия и примирения»; «День народного единства»; </w:t>
      </w:r>
      <w:r w:rsidR="00C57293" w:rsidRPr="00700007">
        <w:rPr>
          <w:rFonts w:ascii="Times New Roman" w:eastAsia="Times New Roman" w:hAnsi="Times New Roman" w:cs="Times New Roman"/>
          <w:color w:val="000000"/>
          <w:sz w:val="28"/>
          <w:szCs w:val="28"/>
        </w:rPr>
        <w:t>общешкольные мероприятия:</w:t>
      </w:r>
      <w:r w:rsidR="00C57293" w:rsidRPr="0070000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«День памяти Сталинградской битвы»; </w:t>
      </w:r>
      <w:proofErr w:type="spellStart"/>
      <w:r w:rsidR="00C57293" w:rsidRPr="0070000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Квест</w:t>
      </w:r>
      <w:proofErr w:type="spellEnd"/>
      <w:r w:rsidR="00C57293" w:rsidRPr="0070000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«Служу Отечеству»,</w:t>
      </w:r>
      <w:r w:rsidR="00C57293" w:rsidRPr="007000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посвященный </w:t>
      </w:r>
      <w:r w:rsidR="00C57293" w:rsidRPr="0070000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Дню защитника Отечества; </w:t>
      </w:r>
      <w:r w:rsidR="00E4124B" w:rsidRPr="0070000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Полет человека в космос</w:t>
      </w:r>
      <w:r w:rsidR="00E4124B" w:rsidRPr="007000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 w:rsidR="00E4124B" w:rsidRPr="0070000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День победы</w:t>
      </w:r>
      <w:r w:rsidR="00A12FD6" w:rsidRPr="0070000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, </w:t>
      </w:r>
      <w:r w:rsidR="00A12FD6" w:rsidRPr="007000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также комплекс мероприятий, </w:t>
      </w:r>
      <w:r w:rsidR="00633DCD" w:rsidRPr="00700007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A12FD6" w:rsidRPr="00700007">
        <w:rPr>
          <w:rFonts w:ascii="Times New Roman" w:eastAsia="Times New Roman" w:hAnsi="Times New Roman" w:cs="Times New Roman"/>
          <w:color w:val="000000"/>
          <w:sz w:val="28"/>
          <w:szCs w:val="28"/>
        </w:rPr>
        <w:t>освященных</w:t>
      </w:r>
      <w:r w:rsidR="00A12FD6" w:rsidRPr="0070000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100-летнему юбилею создания рабоче-</w:t>
      </w:r>
      <w:r w:rsidR="00633DCD" w:rsidRPr="0070000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крестьянской Кр</w:t>
      </w:r>
      <w:r w:rsidR="00A12FD6" w:rsidRPr="0070000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асной </w:t>
      </w:r>
      <w:r w:rsidR="00633DCD" w:rsidRPr="0070000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Армии и Военно-морского флота.</w:t>
      </w:r>
    </w:p>
    <w:p w:rsidR="007F0A21" w:rsidRPr="00700007" w:rsidRDefault="007F0A21" w:rsidP="00E3520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0007">
        <w:rPr>
          <w:rFonts w:ascii="Times New Roman" w:eastAsia="Times New Roman" w:hAnsi="Times New Roman" w:cs="Times New Roman"/>
          <w:color w:val="000000"/>
          <w:sz w:val="28"/>
          <w:szCs w:val="28"/>
        </w:rPr>
        <w:t>Мероприятия по гражданско-патриотическому воспитанию в нашей образовательной организации провод</w:t>
      </w:r>
      <w:r w:rsidR="005F23B6" w:rsidRPr="0070000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00007">
        <w:rPr>
          <w:rFonts w:ascii="Times New Roman" w:eastAsia="Times New Roman" w:hAnsi="Times New Roman" w:cs="Times New Roman"/>
          <w:color w:val="000000"/>
          <w:sz w:val="28"/>
          <w:szCs w:val="28"/>
        </w:rPr>
        <w:t>тся систематически в течени</w:t>
      </w:r>
      <w:r w:rsidR="005F23B6" w:rsidRPr="0070000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000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всего учебного года, ориентирован</w:t>
      </w:r>
      <w:r w:rsidR="005F23B6" w:rsidRPr="007000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 w:rsidRPr="00700007">
        <w:rPr>
          <w:rFonts w:ascii="Times New Roman" w:eastAsia="Times New Roman" w:hAnsi="Times New Roman" w:cs="Times New Roman"/>
          <w:color w:val="000000"/>
          <w:sz w:val="28"/>
          <w:szCs w:val="28"/>
        </w:rPr>
        <w:t>на обучающихся воспитанников  1-</w:t>
      </w:r>
      <w:r w:rsidR="00791DA0" w:rsidRPr="00700007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Pr="007000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классов. </w:t>
      </w:r>
      <w:r w:rsidR="005F23B6" w:rsidRPr="00700007">
        <w:rPr>
          <w:rFonts w:ascii="Times New Roman" w:eastAsia="Times New Roman" w:hAnsi="Times New Roman" w:cs="Times New Roman"/>
          <w:color w:val="000000"/>
          <w:sz w:val="28"/>
          <w:szCs w:val="28"/>
        </w:rPr>
        <w:t>Мероприятия проходят</w:t>
      </w:r>
      <w:r w:rsidRPr="007000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насыщенно, разнообразно. Он</w:t>
      </w:r>
      <w:r w:rsidR="005F23B6" w:rsidRPr="0070000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000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включ</w:t>
      </w:r>
      <w:r w:rsidR="0081196A" w:rsidRPr="00700007">
        <w:rPr>
          <w:rFonts w:ascii="Times New Roman" w:eastAsia="Times New Roman" w:hAnsi="Times New Roman" w:cs="Times New Roman"/>
          <w:color w:val="000000"/>
          <w:sz w:val="28"/>
          <w:szCs w:val="28"/>
        </w:rPr>
        <w:t>ают</w:t>
      </w:r>
      <w:r w:rsidRPr="007000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себя тематическ</w:t>
      </w:r>
      <w:r w:rsidR="005F23B6" w:rsidRPr="00700007">
        <w:rPr>
          <w:rFonts w:ascii="Times New Roman" w:eastAsia="Times New Roman" w:hAnsi="Times New Roman" w:cs="Times New Roman"/>
          <w:color w:val="000000"/>
          <w:sz w:val="28"/>
          <w:szCs w:val="28"/>
        </w:rPr>
        <w:t>ие выставк</w:t>
      </w:r>
      <w:r w:rsidR="0081196A" w:rsidRPr="0070000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5F23B6" w:rsidRPr="007000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творческих работ детей</w:t>
      </w:r>
      <w:r w:rsidRPr="007000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5F23B6" w:rsidRPr="00700007"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спортивные игры</w:t>
      </w:r>
      <w:r w:rsidRPr="00700007">
        <w:rPr>
          <w:rFonts w:ascii="Times New Roman" w:eastAsia="Times New Roman" w:hAnsi="Times New Roman" w:cs="Times New Roman"/>
          <w:color w:val="000000"/>
          <w:sz w:val="28"/>
          <w:szCs w:val="28"/>
        </w:rPr>
        <w:t>, концертную программу, конкурс</w:t>
      </w:r>
      <w:r w:rsidR="0081196A" w:rsidRPr="00700007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7000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рисунков, конкурс </w:t>
      </w:r>
      <w:r w:rsidR="0081196A" w:rsidRPr="00700007">
        <w:rPr>
          <w:rFonts w:ascii="Times New Roman" w:eastAsia="Times New Roman" w:hAnsi="Times New Roman" w:cs="Times New Roman"/>
          <w:color w:val="000000"/>
          <w:sz w:val="28"/>
          <w:szCs w:val="28"/>
        </w:rPr>
        <w:t>стихов</w:t>
      </w:r>
      <w:r w:rsidRPr="007000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F06E0F" w:rsidRPr="00700007" w:rsidRDefault="0081196A" w:rsidP="00E352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0000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2. </w:t>
      </w:r>
      <w:r w:rsidR="00F06E0F" w:rsidRPr="0070000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Социальная ответственность и компетентность</w:t>
      </w:r>
    </w:p>
    <w:p w:rsidR="00F06E0F" w:rsidRPr="00700007" w:rsidRDefault="00F06E0F" w:rsidP="00E35208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00007">
        <w:rPr>
          <w:color w:val="0F1419"/>
          <w:sz w:val="28"/>
          <w:szCs w:val="28"/>
        </w:rPr>
        <w:t xml:space="preserve">Основным содержанием  воспитания </w:t>
      </w:r>
      <w:r w:rsidRPr="00700007">
        <w:rPr>
          <w:color w:val="000000"/>
          <w:sz w:val="28"/>
          <w:szCs w:val="28"/>
        </w:rPr>
        <w:t xml:space="preserve">социальной ответственности и компетентности является: </w:t>
      </w:r>
    </w:p>
    <w:p w:rsidR="00306A6F" w:rsidRPr="00700007" w:rsidRDefault="00F06E0F" w:rsidP="00E35208">
      <w:pPr>
        <w:pStyle w:val="a6"/>
        <w:numPr>
          <w:ilvl w:val="0"/>
          <w:numId w:val="9"/>
        </w:numPr>
        <w:tabs>
          <w:tab w:val="left" w:pos="142"/>
          <w:tab w:val="left" w:pos="284"/>
        </w:tabs>
        <w:spacing w:before="0" w:beforeAutospacing="0" w:after="0" w:afterAutospacing="0"/>
        <w:jc w:val="both"/>
        <w:rPr>
          <w:color w:val="0F1419"/>
          <w:sz w:val="28"/>
          <w:szCs w:val="28"/>
        </w:rPr>
      </w:pPr>
      <w:r w:rsidRPr="00700007">
        <w:rPr>
          <w:color w:val="0F1419"/>
          <w:sz w:val="28"/>
          <w:szCs w:val="28"/>
        </w:rPr>
        <w:t>осознанное принятие детьми роли гражданина, знание гражданских прав и обязанностей, приобретение первоначального опыта ответственного гражданского поведения;</w:t>
      </w:r>
    </w:p>
    <w:p w:rsidR="00F06E0F" w:rsidRPr="00700007" w:rsidRDefault="00F06E0F" w:rsidP="00E35208">
      <w:pPr>
        <w:pStyle w:val="a6"/>
        <w:numPr>
          <w:ilvl w:val="0"/>
          <w:numId w:val="10"/>
        </w:numPr>
        <w:spacing w:before="0" w:beforeAutospacing="0" w:after="0" w:afterAutospacing="0"/>
        <w:jc w:val="both"/>
        <w:rPr>
          <w:color w:val="0F1419"/>
          <w:sz w:val="28"/>
          <w:szCs w:val="28"/>
        </w:rPr>
      </w:pPr>
      <w:r w:rsidRPr="00700007">
        <w:rPr>
          <w:color w:val="0F1419"/>
          <w:sz w:val="28"/>
          <w:szCs w:val="28"/>
        </w:rPr>
        <w:t>усвоение позитивного социального опыта, образцов поведения подростков и молодёжи в современном мире;</w:t>
      </w:r>
    </w:p>
    <w:p w:rsidR="00F06E0F" w:rsidRPr="00700007" w:rsidRDefault="00F06E0F" w:rsidP="00E35208">
      <w:pPr>
        <w:pStyle w:val="a6"/>
        <w:numPr>
          <w:ilvl w:val="0"/>
          <w:numId w:val="10"/>
        </w:numPr>
        <w:spacing w:before="0" w:beforeAutospacing="0" w:after="0" w:afterAutospacing="0"/>
        <w:jc w:val="both"/>
        <w:rPr>
          <w:color w:val="0F1419"/>
          <w:sz w:val="28"/>
          <w:szCs w:val="28"/>
        </w:rPr>
      </w:pPr>
      <w:r w:rsidRPr="00700007">
        <w:rPr>
          <w:color w:val="0F1419"/>
          <w:sz w:val="28"/>
          <w:szCs w:val="28"/>
        </w:rPr>
        <w:t xml:space="preserve">освоение норм и правил общественного поведения, психологических установок, знаний и навыков, позволяющих </w:t>
      </w:r>
      <w:proofErr w:type="gramStart"/>
      <w:r w:rsidRPr="00700007">
        <w:rPr>
          <w:color w:val="0F1419"/>
          <w:sz w:val="28"/>
          <w:szCs w:val="28"/>
        </w:rPr>
        <w:t>обучающимся</w:t>
      </w:r>
      <w:proofErr w:type="gramEnd"/>
      <w:r w:rsidRPr="00700007">
        <w:rPr>
          <w:color w:val="0F1419"/>
          <w:sz w:val="28"/>
          <w:szCs w:val="28"/>
        </w:rPr>
        <w:t xml:space="preserve"> успешно действовать в современном обществе;</w:t>
      </w:r>
    </w:p>
    <w:p w:rsidR="00F06E0F" w:rsidRPr="00700007" w:rsidRDefault="00F06E0F" w:rsidP="00E35208">
      <w:pPr>
        <w:pStyle w:val="a6"/>
        <w:numPr>
          <w:ilvl w:val="0"/>
          <w:numId w:val="12"/>
        </w:numPr>
        <w:spacing w:before="0" w:beforeAutospacing="0" w:after="0" w:afterAutospacing="0"/>
        <w:jc w:val="both"/>
        <w:rPr>
          <w:color w:val="0F1419"/>
          <w:sz w:val="28"/>
          <w:szCs w:val="28"/>
        </w:rPr>
      </w:pPr>
      <w:r w:rsidRPr="00700007">
        <w:rPr>
          <w:color w:val="0F1419"/>
          <w:sz w:val="28"/>
          <w:szCs w:val="28"/>
        </w:rPr>
        <w:t>приобретение опыта взаимодействия, совместной деятельности и общения со сверстниками, старшими и младшими, взрослыми, с реальным социальным окружением в процессе решения личностных и общественно значимых проблем;</w:t>
      </w:r>
    </w:p>
    <w:p w:rsidR="00F06E0F" w:rsidRPr="00700007" w:rsidRDefault="00F06E0F" w:rsidP="00E35208">
      <w:pPr>
        <w:pStyle w:val="a6"/>
        <w:numPr>
          <w:ilvl w:val="0"/>
          <w:numId w:val="12"/>
        </w:numPr>
        <w:spacing w:before="0" w:beforeAutospacing="0" w:after="0" w:afterAutospacing="0"/>
        <w:jc w:val="both"/>
        <w:rPr>
          <w:color w:val="0F1419"/>
          <w:sz w:val="28"/>
          <w:szCs w:val="28"/>
        </w:rPr>
      </w:pPr>
      <w:r w:rsidRPr="00700007">
        <w:rPr>
          <w:color w:val="0F1419"/>
          <w:sz w:val="28"/>
          <w:szCs w:val="28"/>
        </w:rPr>
        <w:t>осознанное принятие основных социальных ролей</w:t>
      </w:r>
      <w:r w:rsidR="00691452" w:rsidRPr="00700007">
        <w:rPr>
          <w:color w:val="0F1419"/>
          <w:sz w:val="28"/>
          <w:szCs w:val="28"/>
        </w:rPr>
        <w:t xml:space="preserve"> в семье</w:t>
      </w:r>
      <w:r w:rsidRPr="00700007">
        <w:rPr>
          <w:color w:val="0F1419"/>
          <w:sz w:val="28"/>
          <w:szCs w:val="28"/>
        </w:rPr>
        <w:t xml:space="preserve">, </w:t>
      </w:r>
      <w:r w:rsidR="00691452" w:rsidRPr="00700007">
        <w:rPr>
          <w:color w:val="0F1419"/>
          <w:sz w:val="28"/>
          <w:szCs w:val="28"/>
        </w:rPr>
        <w:t xml:space="preserve">в классе,  в обществе </w:t>
      </w:r>
      <w:r w:rsidRPr="00700007">
        <w:rPr>
          <w:color w:val="0F1419"/>
          <w:sz w:val="28"/>
          <w:szCs w:val="28"/>
        </w:rPr>
        <w:t>соответствующих подростковому возрасту:</w:t>
      </w:r>
    </w:p>
    <w:p w:rsidR="00F06E0F" w:rsidRPr="00700007" w:rsidRDefault="00F06E0F" w:rsidP="00E35208">
      <w:pPr>
        <w:pStyle w:val="a6"/>
        <w:numPr>
          <w:ilvl w:val="0"/>
          <w:numId w:val="12"/>
        </w:numPr>
        <w:spacing w:before="0" w:beforeAutospacing="0" w:after="0" w:afterAutospacing="0"/>
        <w:jc w:val="both"/>
        <w:rPr>
          <w:color w:val="0F1419"/>
          <w:sz w:val="28"/>
          <w:szCs w:val="28"/>
        </w:rPr>
      </w:pPr>
      <w:r w:rsidRPr="00700007">
        <w:rPr>
          <w:color w:val="0F1419"/>
          <w:sz w:val="28"/>
          <w:szCs w:val="28"/>
        </w:rPr>
        <w:t>формирование собственного конструктивного стиля общественного поведения.</w:t>
      </w:r>
    </w:p>
    <w:p w:rsidR="00A218E0" w:rsidRPr="00700007" w:rsidRDefault="00F06E0F" w:rsidP="00E352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00007">
        <w:rPr>
          <w:rFonts w:ascii="Times New Roman" w:hAnsi="Times New Roman" w:cs="Times New Roman"/>
          <w:color w:val="0F1419"/>
          <w:sz w:val="28"/>
          <w:szCs w:val="28"/>
        </w:rPr>
        <w:t> </w:t>
      </w:r>
      <w:r w:rsidR="00691452" w:rsidRPr="00700007">
        <w:rPr>
          <w:rFonts w:ascii="Times New Roman" w:hAnsi="Times New Roman" w:cs="Times New Roman"/>
          <w:color w:val="0F1419"/>
          <w:sz w:val="28"/>
          <w:szCs w:val="28"/>
        </w:rPr>
        <w:t xml:space="preserve">В рамках данного направления были проведены открытые и общешкольные мероприятия: </w:t>
      </w:r>
      <w:r w:rsidR="0046368F" w:rsidRPr="00700007">
        <w:rPr>
          <w:rFonts w:ascii="Times New Roman" w:hAnsi="Times New Roman" w:cs="Times New Roman"/>
          <w:b/>
          <w:i/>
          <w:color w:val="0F1419"/>
          <w:sz w:val="28"/>
          <w:szCs w:val="28"/>
        </w:rPr>
        <w:t>линейка, посвященная Дню знаний</w:t>
      </w:r>
      <w:r w:rsidR="0046368F" w:rsidRPr="00700007">
        <w:rPr>
          <w:rFonts w:ascii="Times New Roman" w:hAnsi="Times New Roman" w:cs="Times New Roman"/>
          <w:color w:val="0F1419"/>
          <w:sz w:val="28"/>
          <w:szCs w:val="28"/>
        </w:rPr>
        <w:t xml:space="preserve">, </w:t>
      </w:r>
      <w:r w:rsidR="00691452" w:rsidRPr="00700007">
        <w:rPr>
          <w:rFonts w:ascii="Times New Roman" w:hAnsi="Times New Roman" w:cs="Times New Roman"/>
          <w:b/>
          <w:i/>
          <w:color w:val="0F1419"/>
          <w:sz w:val="28"/>
          <w:szCs w:val="28"/>
        </w:rPr>
        <w:t xml:space="preserve">«Терроризм – угроза жизни», </w:t>
      </w:r>
      <w:proofErr w:type="gramStart"/>
      <w:r w:rsidR="00A218E0" w:rsidRPr="00700007">
        <w:rPr>
          <w:rFonts w:ascii="Times New Roman" w:hAnsi="Times New Roman" w:cs="Times New Roman"/>
          <w:color w:val="0F1419"/>
          <w:sz w:val="28"/>
          <w:szCs w:val="28"/>
        </w:rPr>
        <w:t>посвященное</w:t>
      </w:r>
      <w:proofErr w:type="gramEnd"/>
      <w:r w:rsidR="00691452" w:rsidRPr="00700007">
        <w:rPr>
          <w:rFonts w:ascii="Times New Roman" w:hAnsi="Times New Roman" w:cs="Times New Roman"/>
          <w:color w:val="0F1419"/>
          <w:sz w:val="28"/>
          <w:szCs w:val="28"/>
        </w:rPr>
        <w:t xml:space="preserve"> Дню солидарности борьбы с терроризмом. Воспитателями были разработаны, распечатаны и розданы родителям на родительском собрании буклеты по безопасности и правила поведения в чрезвычайных ситуациях;</w:t>
      </w:r>
      <w:r w:rsidR="0046368F" w:rsidRPr="00700007">
        <w:rPr>
          <w:rFonts w:ascii="Times New Roman" w:hAnsi="Times New Roman" w:cs="Times New Roman"/>
          <w:color w:val="0F1419"/>
          <w:sz w:val="28"/>
          <w:szCs w:val="28"/>
        </w:rPr>
        <w:t xml:space="preserve"> мероприятия, посвященные </w:t>
      </w:r>
      <w:r w:rsidR="0046368F" w:rsidRPr="00700007">
        <w:rPr>
          <w:rFonts w:ascii="Times New Roman" w:hAnsi="Times New Roman" w:cs="Times New Roman"/>
          <w:b/>
          <w:i/>
          <w:color w:val="0F1419"/>
          <w:sz w:val="28"/>
          <w:szCs w:val="28"/>
        </w:rPr>
        <w:t>Всемирному дню трезвости</w:t>
      </w:r>
      <w:r w:rsidR="0046368F" w:rsidRPr="00700007">
        <w:rPr>
          <w:rFonts w:ascii="Times New Roman" w:hAnsi="Times New Roman" w:cs="Times New Roman"/>
          <w:color w:val="0F1419"/>
          <w:sz w:val="28"/>
          <w:szCs w:val="28"/>
        </w:rPr>
        <w:t xml:space="preserve">, в рамках которого прошли </w:t>
      </w:r>
      <w:r w:rsidR="0046368F" w:rsidRPr="00700007">
        <w:rPr>
          <w:rFonts w:ascii="Times New Roman" w:hAnsi="Times New Roman" w:cs="Times New Roman"/>
          <w:sz w:val="28"/>
          <w:szCs w:val="28"/>
        </w:rPr>
        <w:t>Веселые старты, выставка рисунков: «Трезвый дом, трезвый двор, трезвый мир!» и внеклассное занятие «Мы за трезвый образ жизни».</w:t>
      </w:r>
      <w:r w:rsidR="00205313" w:rsidRPr="00700007">
        <w:rPr>
          <w:rFonts w:ascii="Times New Roman" w:hAnsi="Times New Roman" w:cs="Times New Roman"/>
          <w:bCs/>
          <w:sz w:val="28"/>
          <w:szCs w:val="28"/>
        </w:rPr>
        <w:t xml:space="preserve"> В рамках мероприятий по </w:t>
      </w:r>
      <w:r w:rsidR="00205313" w:rsidRPr="00700007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разработке мер по организации исключения унижения учащихся со стороны сверстников, своевременного выявления и урегулирования конфликтных ситуаций</w:t>
      </w:r>
      <w:r w:rsidR="00205313" w:rsidRPr="00700007">
        <w:rPr>
          <w:rFonts w:ascii="Times New Roman" w:hAnsi="Times New Roman" w:cs="Times New Roman"/>
          <w:bCs/>
          <w:sz w:val="28"/>
          <w:szCs w:val="28"/>
        </w:rPr>
        <w:t xml:space="preserve"> проведена следующая работа. Это</w:t>
      </w:r>
      <w:r w:rsidR="009457A7" w:rsidRPr="00700007">
        <w:rPr>
          <w:rFonts w:ascii="Times New Roman" w:hAnsi="Times New Roman" w:cs="Times New Roman"/>
          <w:bCs/>
          <w:sz w:val="28"/>
          <w:szCs w:val="28"/>
        </w:rPr>
        <w:t xml:space="preserve"> заседания </w:t>
      </w:r>
      <w:r w:rsidR="009457A7" w:rsidRPr="00700007">
        <w:rPr>
          <w:rFonts w:ascii="Times New Roman" w:hAnsi="Times New Roman" w:cs="Times New Roman"/>
          <w:sz w:val="28"/>
          <w:szCs w:val="28"/>
        </w:rPr>
        <w:t xml:space="preserve">МО классных руководителей по теме «Профилактика жестокого обращения в семье», заседание МО воспитателей по теме «Профилактика жестокого обращения среди обучающихся воспитанников»; родительское собрание по теме: «Наши дети нуждаются в </w:t>
      </w:r>
      <w:r w:rsidR="009457A7" w:rsidRPr="00700007">
        <w:rPr>
          <w:rFonts w:ascii="Times New Roman" w:hAnsi="Times New Roman" w:cs="Times New Roman"/>
          <w:sz w:val="28"/>
          <w:szCs w:val="28"/>
        </w:rPr>
        <w:lastRenderedPageBreak/>
        <w:t>защите», в</w:t>
      </w:r>
      <w:r w:rsidR="007B6F39" w:rsidRPr="00700007">
        <w:rPr>
          <w:rFonts w:ascii="Times New Roman" w:hAnsi="Times New Roman" w:cs="Times New Roman"/>
          <w:sz w:val="28"/>
          <w:szCs w:val="28"/>
        </w:rPr>
        <w:t>неклассные занятия на тему: «Что такое хорошо и что такое плохое?»; «Отношение между мальчиками и девочками»; «Как разрешить конфликты мирным путем»;</w:t>
      </w:r>
      <w:r w:rsidR="003217A3" w:rsidRPr="00700007">
        <w:rPr>
          <w:rFonts w:ascii="Times New Roman" w:hAnsi="Times New Roman" w:cs="Times New Roman"/>
          <w:sz w:val="28"/>
          <w:szCs w:val="28"/>
        </w:rPr>
        <w:t xml:space="preserve"> классные часы на тему</w:t>
      </w:r>
      <w:r w:rsidR="009457A7" w:rsidRPr="00700007">
        <w:rPr>
          <w:rFonts w:ascii="Times New Roman" w:hAnsi="Times New Roman" w:cs="Times New Roman"/>
          <w:sz w:val="28"/>
          <w:szCs w:val="28"/>
        </w:rPr>
        <w:t>:</w:t>
      </w:r>
      <w:r w:rsidR="003217A3" w:rsidRPr="00700007">
        <w:rPr>
          <w:rFonts w:ascii="Times New Roman" w:hAnsi="Times New Roman" w:cs="Times New Roman"/>
          <w:sz w:val="28"/>
          <w:szCs w:val="28"/>
        </w:rPr>
        <w:t xml:space="preserve"> «Уважительное отношение друг к другу»; «Жить в мире с собой и другими»;</w:t>
      </w:r>
      <w:r w:rsidR="007B6F39" w:rsidRPr="00700007">
        <w:rPr>
          <w:rFonts w:ascii="Times New Roman" w:hAnsi="Times New Roman" w:cs="Times New Roman"/>
          <w:sz w:val="28"/>
          <w:szCs w:val="28"/>
        </w:rPr>
        <w:t xml:space="preserve"> для старших воспитанников интерната организованный просмотр фильма «Чучело» с последующим обсуждением; ежедневное  чтение перед сном художественной литературы.</w:t>
      </w:r>
    </w:p>
    <w:p w:rsidR="00B66261" w:rsidRPr="00700007" w:rsidRDefault="009457A7" w:rsidP="00E352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000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нашем образовательном учреждении </w:t>
      </w:r>
      <w:r w:rsidR="00A218E0" w:rsidRPr="007000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рамках празднования </w:t>
      </w:r>
      <w:r w:rsidR="00A218E0" w:rsidRPr="00700007">
        <w:rPr>
          <w:rFonts w:ascii="Times New Roman" w:hAnsi="Times New Roman" w:cs="Times New Roman"/>
          <w:b/>
          <w:i/>
          <w:sz w:val="28"/>
          <w:szCs w:val="28"/>
          <w:u w:val="single"/>
          <w:shd w:val="clear" w:color="auto" w:fill="FFFFFF"/>
        </w:rPr>
        <w:t xml:space="preserve">25-летия действующей Конституции Российской Федерации и 70-летия принятия Всеобщей декларации прав человека </w:t>
      </w:r>
      <w:r w:rsidRPr="00700007">
        <w:rPr>
          <w:rFonts w:ascii="Times New Roman" w:hAnsi="Times New Roman" w:cs="Times New Roman"/>
          <w:b/>
          <w:i/>
          <w:sz w:val="28"/>
          <w:szCs w:val="28"/>
          <w:u w:val="single"/>
          <w:shd w:val="clear" w:color="auto" w:fill="FFFFFF"/>
        </w:rPr>
        <w:t>был проведен Единый урок</w:t>
      </w:r>
      <w:r w:rsidR="00A218E0" w:rsidRPr="00700007">
        <w:rPr>
          <w:rFonts w:ascii="Times New Roman" w:hAnsi="Times New Roman" w:cs="Times New Roman"/>
          <w:b/>
          <w:i/>
          <w:sz w:val="28"/>
          <w:szCs w:val="28"/>
          <w:u w:val="single"/>
          <w:shd w:val="clear" w:color="auto" w:fill="FFFFFF"/>
        </w:rPr>
        <w:t xml:space="preserve"> по правам человека</w:t>
      </w:r>
      <w:r w:rsidRPr="00700007">
        <w:rPr>
          <w:rFonts w:ascii="Times New Roman" w:hAnsi="Times New Roman" w:cs="Times New Roman"/>
          <w:sz w:val="28"/>
          <w:szCs w:val="28"/>
          <w:shd w:val="clear" w:color="auto" w:fill="FFFFFF"/>
        </w:rPr>
        <w:t>, т.е. серия мероприятий, направленных на формирование правовой культуры подрастающего поколения</w:t>
      </w:r>
      <w:r w:rsidR="00A218E0" w:rsidRPr="007000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В том числе </w:t>
      </w:r>
      <w:r w:rsidRPr="00700007">
        <w:rPr>
          <w:rFonts w:ascii="Times New Roman" w:hAnsi="Times New Roman" w:cs="Times New Roman"/>
          <w:sz w:val="28"/>
          <w:szCs w:val="28"/>
          <w:shd w:val="clear" w:color="auto" w:fill="FFFFFF"/>
        </w:rPr>
        <w:t>была проведена деловая игра «Выборы президента Центра» с участием представителей избирательной комиссии Смоленской области.</w:t>
      </w:r>
    </w:p>
    <w:p w:rsidR="004775DC" w:rsidRPr="00700007" w:rsidRDefault="004775DC" w:rsidP="00E352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000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Особое внимание уделяется </w:t>
      </w:r>
      <w:r w:rsidRPr="00700007">
        <w:rPr>
          <w:rFonts w:ascii="Times New Roman" w:eastAsia="Times New Roman" w:hAnsi="Times New Roman" w:cs="Times New Roman"/>
          <w:sz w:val="28"/>
          <w:szCs w:val="28"/>
        </w:rPr>
        <w:t>профилактик</w:t>
      </w:r>
      <w:r w:rsidRPr="00700007">
        <w:rPr>
          <w:rFonts w:ascii="Times New Roman" w:hAnsi="Times New Roman" w:cs="Times New Roman"/>
          <w:sz w:val="28"/>
          <w:szCs w:val="28"/>
        </w:rPr>
        <w:t xml:space="preserve">и </w:t>
      </w:r>
      <w:r w:rsidRPr="00700007">
        <w:rPr>
          <w:rFonts w:ascii="Times New Roman" w:eastAsia="Times New Roman" w:hAnsi="Times New Roman" w:cs="Times New Roman"/>
          <w:sz w:val="28"/>
          <w:szCs w:val="28"/>
        </w:rPr>
        <w:t>суицидального поведенияобучающихся воспитанников</w:t>
      </w:r>
      <w:r w:rsidRPr="00700007">
        <w:rPr>
          <w:rFonts w:ascii="Times New Roman" w:hAnsi="Times New Roman" w:cs="Times New Roman"/>
          <w:sz w:val="28"/>
          <w:szCs w:val="28"/>
        </w:rPr>
        <w:t xml:space="preserve">. В этом направлении проводилась организационно-профилактическая работа с родителями, педагогами и детьми. </w:t>
      </w:r>
      <w:r w:rsidR="00D05143" w:rsidRPr="00700007">
        <w:rPr>
          <w:rFonts w:ascii="Times New Roman" w:hAnsi="Times New Roman" w:cs="Times New Roman"/>
          <w:sz w:val="28"/>
          <w:szCs w:val="28"/>
        </w:rPr>
        <w:t>Б</w:t>
      </w:r>
      <w:r w:rsidRPr="00700007">
        <w:rPr>
          <w:rFonts w:ascii="Times New Roman" w:hAnsi="Times New Roman" w:cs="Times New Roman"/>
          <w:sz w:val="28"/>
          <w:szCs w:val="28"/>
        </w:rPr>
        <w:t xml:space="preserve">еседы </w:t>
      </w:r>
      <w:r w:rsidR="00D05143" w:rsidRPr="00700007">
        <w:rPr>
          <w:rFonts w:ascii="Times New Roman" w:hAnsi="Times New Roman" w:cs="Times New Roman"/>
          <w:sz w:val="28"/>
          <w:szCs w:val="28"/>
        </w:rPr>
        <w:t xml:space="preserve">с воспитанниками направлены на формирование уверенного поведения: поиск выхода из трудной ситуации, как делать выбор; </w:t>
      </w:r>
      <w:r w:rsidR="00B66261" w:rsidRPr="00700007">
        <w:rPr>
          <w:rFonts w:ascii="Times New Roman" w:hAnsi="Times New Roman" w:cs="Times New Roman"/>
          <w:sz w:val="28"/>
          <w:szCs w:val="28"/>
        </w:rPr>
        <w:t xml:space="preserve">беседы: «Жизнь одна»; «Как прекрасен этот мир» </w:t>
      </w:r>
      <w:r w:rsidRPr="00700007">
        <w:rPr>
          <w:rFonts w:ascii="Times New Roman" w:hAnsi="Times New Roman" w:cs="Times New Roman"/>
          <w:sz w:val="28"/>
          <w:szCs w:val="28"/>
        </w:rPr>
        <w:t>и</w:t>
      </w:r>
      <w:r w:rsidR="00B66261" w:rsidRPr="00700007">
        <w:rPr>
          <w:rFonts w:ascii="Times New Roman" w:hAnsi="Times New Roman" w:cs="Times New Roman"/>
          <w:sz w:val="28"/>
          <w:szCs w:val="28"/>
        </w:rPr>
        <w:t xml:space="preserve"> т.д.</w:t>
      </w:r>
    </w:p>
    <w:p w:rsidR="00A218E0" w:rsidRPr="00700007" w:rsidRDefault="00092EC0" w:rsidP="00E352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000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Организовывались встречи с целью профилактики уголовной и административной ответственности несовершеннолетних,  терроризма и экстремизма с сотрудниками отдела внутренних дел и пожарной части нашего города. Так же </w:t>
      </w:r>
      <w:r w:rsidR="00A218E0" w:rsidRPr="007000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проводились занятия </w:t>
      </w:r>
      <w:r w:rsidRPr="00700007">
        <w:rPr>
          <w:rFonts w:ascii="Times New Roman" w:hAnsi="Times New Roman" w:cs="Times New Roman"/>
          <w:sz w:val="28"/>
          <w:szCs w:val="28"/>
          <w:shd w:val="clear" w:color="auto" w:fill="FFFFFF"/>
        </w:rPr>
        <w:t>по темам: «Школа этикета», «Правила дорожного движения», проводились тренировочные эвакуации.</w:t>
      </w:r>
    </w:p>
    <w:p w:rsidR="00D756EB" w:rsidRPr="00700007" w:rsidRDefault="00D756EB" w:rsidP="00E3520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70000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3. Ценностно-ориентированное (духовно-нравственное)</w:t>
      </w:r>
    </w:p>
    <w:p w:rsidR="00966376" w:rsidRPr="00700007" w:rsidRDefault="00D756EB" w:rsidP="00E3520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proofErr w:type="gramStart"/>
      <w:r w:rsidRPr="007000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рамках выполнения намеченного планом воспитательной работы по духовно-нравственному направлению в </w:t>
      </w:r>
      <w:r w:rsidR="001546FE" w:rsidRPr="00700007">
        <w:rPr>
          <w:rFonts w:ascii="Times New Roman" w:eastAsia="Times New Roman" w:hAnsi="Times New Roman" w:cs="Times New Roman"/>
          <w:color w:val="000000"/>
          <w:sz w:val="28"/>
          <w:szCs w:val="28"/>
        </w:rPr>
        <w:t>Центре</w:t>
      </w:r>
      <w:r w:rsidRPr="007000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прошли </w:t>
      </w:r>
      <w:r w:rsidR="006F38C9" w:rsidRPr="007000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внеклассные занятия, посвященные </w:t>
      </w:r>
      <w:r w:rsidR="006F38C9" w:rsidRPr="0070000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Дню воспитателя;</w:t>
      </w:r>
      <w:r w:rsidR="00AC1A6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="006F38C9" w:rsidRPr="0070000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Дню пожилого человека</w:t>
      </w:r>
      <w:r w:rsidR="006F38C9" w:rsidRPr="007000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 w:rsidR="006F38C9" w:rsidRPr="0070000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Дню рождения нашего Центра</w:t>
      </w:r>
      <w:r w:rsidR="00966376" w:rsidRPr="0070000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; Всемирному дню хлеба; 190-летию Л.Н. Толстого;210-летию Н.В. Гоголя</w:t>
      </w:r>
      <w:r w:rsidR="00142B8B" w:rsidRPr="0070000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; </w:t>
      </w:r>
      <w:r w:rsidR="00AC3776" w:rsidRPr="00700007">
        <w:rPr>
          <w:rFonts w:ascii="Times New Roman" w:hAnsi="Times New Roman" w:cs="Times New Roman"/>
          <w:b/>
          <w:i/>
          <w:sz w:val="28"/>
          <w:szCs w:val="28"/>
        </w:rPr>
        <w:t>«Урок доброты»,</w:t>
      </w:r>
      <w:r w:rsidR="00AC3776" w:rsidRPr="00700007">
        <w:rPr>
          <w:rFonts w:ascii="Times New Roman" w:hAnsi="Times New Roman" w:cs="Times New Roman"/>
          <w:sz w:val="28"/>
          <w:szCs w:val="28"/>
        </w:rPr>
        <w:t xml:space="preserve"> приуроченный к Международному дню толерантности, Международному дню инвалидов</w:t>
      </w:r>
      <w:r w:rsidR="00142B8B" w:rsidRPr="0070000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;</w:t>
      </w:r>
      <w:r w:rsidR="00B20E3D" w:rsidRPr="0070000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Дню Победы; Дню защиты детей.</w:t>
      </w:r>
      <w:proofErr w:type="gramEnd"/>
    </w:p>
    <w:p w:rsidR="00665566" w:rsidRPr="00700007" w:rsidRDefault="00E440D4" w:rsidP="00E3520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000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Общешкольные мероприятии</w:t>
      </w:r>
      <w:r w:rsidRPr="007000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которые </w:t>
      </w:r>
      <w:r w:rsidR="00665566" w:rsidRPr="007000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способствуют поднятию  и поддержки общего эмоционального тонуса, творческой активности</w:t>
      </w:r>
      <w:proofErr w:type="gramStart"/>
      <w:r w:rsidR="00047865" w:rsidRPr="007000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,</w:t>
      </w:r>
      <w:r w:rsidR="00047865" w:rsidRPr="007000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proofErr w:type="gramEnd"/>
      <w:r w:rsidR="00047865" w:rsidRPr="007000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роводимые в форме игр, с обыгрыванием сюжетов, использованием сюрпризных моментов, появления сказочных персонажей</w:t>
      </w:r>
      <w:r w:rsidR="00AC1A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47E2C" w:rsidRPr="007000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</w:t>
      </w:r>
      <w:r w:rsidR="00047865" w:rsidRPr="007000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ольше всего нрав</w:t>
      </w:r>
      <w:r w:rsidR="00247E2C" w:rsidRPr="007000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ятся</w:t>
      </w:r>
      <w:r w:rsidR="00AC1A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47E2C" w:rsidRPr="007000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ребятам.</w:t>
      </w:r>
      <w:r w:rsidR="00AC1A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47E2C" w:rsidRPr="00700007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К 20-летию Дня доброты</w:t>
      </w:r>
      <w:r w:rsidR="00247E2C" w:rsidRPr="007000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прошло общешкольное мероприятие «Если добрый ты – это хорошо!»</w:t>
      </w:r>
      <w:r w:rsidR="00247E2C" w:rsidRPr="007000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которое позволило ребятам задуматься о вечных и неразделимых понятиях </w:t>
      </w:r>
      <w:r w:rsidR="00247E2C" w:rsidRPr="00700007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>«добро</w:t>
      </w:r>
      <w:r w:rsidR="00247E2C" w:rsidRPr="00700007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»</w:t>
      </w:r>
      <w:r w:rsidR="00247E2C" w:rsidRPr="007000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r w:rsidR="00247E2C" w:rsidRPr="00700007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>«зло».</w:t>
      </w:r>
    </w:p>
    <w:p w:rsidR="00AC218E" w:rsidRPr="00700007" w:rsidRDefault="00AC218E" w:rsidP="00E352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реализации федерального проекта «Укрепление общественного здоровья»  и в связи </w:t>
      </w:r>
      <w:r w:rsidRPr="00700007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100-летнего юбилея Анатолия Владимировича Тарасова</w:t>
      </w:r>
      <w:r w:rsidRPr="007000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прошло спортивно – информационное мероприятие</w:t>
      </w:r>
      <w:r w:rsidRPr="00700007">
        <w:rPr>
          <w:rFonts w:ascii="Times New Roman" w:hAnsi="Times New Roman" w:cs="Times New Roman"/>
          <w:sz w:val="28"/>
          <w:szCs w:val="28"/>
        </w:rPr>
        <w:t xml:space="preserve">под девизом: </w:t>
      </w:r>
      <w:r w:rsidRPr="00700007">
        <w:rPr>
          <w:rFonts w:ascii="Times New Roman" w:hAnsi="Times New Roman" w:cs="Times New Roman"/>
          <w:i/>
          <w:sz w:val="28"/>
          <w:szCs w:val="28"/>
          <w:u w:val="single"/>
        </w:rPr>
        <w:t>«Ты – сильнее!»</w:t>
      </w:r>
    </w:p>
    <w:p w:rsidR="00142B8B" w:rsidRPr="00700007" w:rsidRDefault="006201E1" w:rsidP="00E35208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 xml:space="preserve">Перевоплотиться в </w:t>
      </w:r>
      <w:r w:rsidRPr="00700007">
        <w:rPr>
          <w:rFonts w:ascii="Times New Roman" w:hAnsi="Times New Roman" w:cs="Times New Roman"/>
          <w:i/>
          <w:sz w:val="28"/>
          <w:szCs w:val="28"/>
          <w:u w:val="single"/>
        </w:rPr>
        <w:t>Незнайку и его друзей</w:t>
      </w:r>
      <w:r w:rsidRPr="00700007">
        <w:rPr>
          <w:rFonts w:ascii="Times New Roman" w:hAnsi="Times New Roman" w:cs="Times New Roman"/>
          <w:sz w:val="28"/>
          <w:szCs w:val="28"/>
        </w:rPr>
        <w:t xml:space="preserve">, сварить </w:t>
      </w:r>
      <w:r w:rsidRPr="00700007">
        <w:rPr>
          <w:rFonts w:ascii="Times New Roman" w:hAnsi="Times New Roman" w:cs="Times New Roman"/>
          <w:i/>
          <w:sz w:val="28"/>
          <w:szCs w:val="28"/>
          <w:u w:val="single"/>
        </w:rPr>
        <w:t>Мишкину кашу</w:t>
      </w:r>
      <w:r w:rsidRPr="00700007">
        <w:rPr>
          <w:rFonts w:ascii="Times New Roman" w:hAnsi="Times New Roman" w:cs="Times New Roman"/>
          <w:sz w:val="28"/>
          <w:szCs w:val="28"/>
        </w:rPr>
        <w:t xml:space="preserve"> и увидеть </w:t>
      </w:r>
      <w:r w:rsidRPr="00700007">
        <w:rPr>
          <w:rFonts w:ascii="Times New Roman" w:hAnsi="Times New Roman" w:cs="Times New Roman"/>
          <w:i/>
          <w:sz w:val="28"/>
          <w:szCs w:val="28"/>
          <w:u w:val="single"/>
        </w:rPr>
        <w:t>Живую шляпу</w:t>
      </w:r>
      <w:r w:rsidRPr="00700007">
        <w:rPr>
          <w:rFonts w:ascii="Times New Roman" w:hAnsi="Times New Roman" w:cs="Times New Roman"/>
          <w:sz w:val="28"/>
          <w:szCs w:val="28"/>
        </w:rPr>
        <w:t xml:space="preserve"> помогло ребятам мероприятие, посвященное </w:t>
      </w:r>
      <w:r w:rsidR="00036B5F" w:rsidRPr="00700007">
        <w:rPr>
          <w:rFonts w:ascii="Times New Roman" w:hAnsi="Times New Roman" w:cs="Times New Roman"/>
          <w:b/>
          <w:i/>
          <w:sz w:val="28"/>
          <w:szCs w:val="28"/>
        </w:rPr>
        <w:t>110</w:t>
      </w:r>
      <w:r w:rsidRPr="00700007">
        <w:rPr>
          <w:rFonts w:ascii="Times New Roman" w:hAnsi="Times New Roman" w:cs="Times New Roman"/>
          <w:b/>
          <w:i/>
          <w:sz w:val="28"/>
          <w:szCs w:val="28"/>
        </w:rPr>
        <w:t>-</w:t>
      </w:r>
      <w:r w:rsidR="00036B5F" w:rsidRPr="00700007">
        <w:rPr>
          <w:rFonts w:ascii="Times New Roman" w:hAnsi="Times New Roman" w:cs="Times New Roman"/>
          <w:b/>
          <w:i/>
          <w:sz w:val="28"/>
          <w:szCs w:val="28"/>
        </w:rPr>
        <w:t>лет</w:t>
      </w:r>
      <w:r w:rsidRPr="00700007">
        <w:rPr>
          <w:rFonts w:ascii="Times New Roman" w:hAnsi="Times New Roman" w:cs="Times New Roman"/>
          <w:b/>
          <w:i/>
          <w:sz w:val="28"/>
          <w:szCs w:val="28"/>
        </w:rPr>
        <w:t>ию</w:t>
      </w:r>
      <w:r w:rsidR="00036B5F" w:rsidRPr="00700007">
        <w:rPr>
          <w:rFonts w:ascii="Times New Roman" w:hAnsi="Times New Roman" w:cs="Times New Roman"/>
          <w:b/>
          <w:i/>
          <w:sz w:val="28"/>
          <w:szCs w:val="28"/>
        </w:rPr>
        <w:t>Н</w:t>
      </w:r>
      <w:proofErr w:type="gramStart"/>
      <w:r w:rsidR="00036B5F" w:rsidRPr="00700007">
        <w:rPr>
          <w:rFonts w:ascii="Times New Roman" w:hAnsi="Times New Roman" w:cs="Times New Roman"/>
          <w:b/>
          <w:i/>
          <w:sz w:val="28"/>
          <w:szCs w:val="28"/>
        </w:rPr>
        <w:t>.Н</w:t>
      </w:r>
      <w:proofErr w:type="gramEnd"/>
      <w:r w:rsidR="00036B5F" w:rsidRPr="00700007">
        <w:rPr>
          <w:rFonts w:ascii="Times New Roman" w:hAnsi="Times New Roman" w:cs="Times New Roman"/>
          <w:b/>
          <w:i/>
          <w:sz w:val="28"/>
          <w:szCs w:val="28"/>
        </w:rPr>
        <w:t>осов</w:t>
      </w:r>
      <w:r w:rsidRPr="00700007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036B5F" w:rsidRPr="00700007">
        <w:rPr>
          <w:rFonts w:ascii="Times New Roman" w:hAnsi="Times New Roman" w:cs="Times New Roman"/>
          <w:sz w:val="28"/>
          <w:szCs w:val="28"/>
        </w:rPr>
        <w:t xml:space="preserve">; </w:t>
      </w:r>
      <w:r w:rsidRPr="00700007">
        <w:rPr>
          <w:rFonts w:ascii="Times New Roman" w:hAnsi="Times New Roman" w:cs="Times New Roman"/>
          <w:sz w:val="28"/>
          <w:szCs w:val="28"/>
        </w:rPr>
        <w:t xml:space="preserve">всеми любимый праздник </w:t>
      </w:r>
      <w:r w:rsidR="00036B5F" w:rsidRPr="00700007">
        <w:rPr>
          <w:rFonts w:ascii="Times New Roman" w:hAnsi="Times New Roman" w:cs="Times New Roman"/>
          <w:b/>
          <w:i/>
          <w:sz w:val="28"/>
          <w:szCs w:val="28"/>
        </w:rPr>
        <w:t>День именинников</w:t>
      </w:r>
      <w:r w:rsidRPr="00700007">
        <w:rPr>
          <w:rFonts w:ascii="Times New Roman" w:hAnsi="Times New Roman" w:cs="Times New Roman"/>
          <w:sz w:val="28"/>
          <w:szCs w:val="28"/>
        </w:rPr>
        <w:t xml:space="preserve"> (по сезонам); фестиваль музыкального творчества (</w:t>
      </w:r>
      <w:r w:rsidRPr="00700007">
        <w:rPr>
          <w:rFonts w:ascii="Times New Roman" w:hAnsi="Times New Roman" w:cs="Times New Roman"/>
          <w:b/>
          <w:i/>
          <w:sz w:val="28"/>
          <w:szCs w:val="28"/>
        </w:rPr>
        <w:t>100 лет РККА и ВМФ</w:t>
      </w:r>
      <w:r w:rsidRPr="00700007">
        <w:rPr>
          <w:rFonts w:ascii="Times New Roman" w:hAnsi="Times New Roman" w:cs="Times New Roman"/>
          <w:sz w:val="28"/>
          <w:szCs w:val="28"/>
        </w:rPr>
        <w:t xml:space="preserve">); </w:t>
      </w:r>
      <w:r w:rsidRPr="00700007">
        <w:rPr>
          <w:rFonts w:ascii="Times New Roman" w:hAnsi="Times New Roman" w:cs="Times New Roman"/>
          <w:b/>
          <w:i/>
          <w:sz w:val="28"/>
          <w:szCs w:val="28"/>
        </w:rPr>
        <w:t>Новогоднее представление</w:t>
      </w:r>
      <w:r w:rsidRPr="00700007">
        <w:rPr>
          <w:rFonts w:ascii="Times New Roman" w:hAnsi="Times New Roman" w:cs="Times New Roman"/>
          <w:sz w:val="28"/>
          <w:szCs w:val="28"/>
        </w:rPr>
        <w:t xml:space="preserve">;  </w:t>
      </w:r>
      <w:r w:rsidR="00F65B0A" w:rsidRPr="00700007">
        <w:rPr>
          <w:rFonts w:ascii="Times New Roman" w:hAnsi="Times New Roman" w:cs="Times New Roman"/>
          <w:b/>
          <w:i/>
          <w:sz w:val="28"/>
          <w:szCs w:val="28"/>
        </w:rPr>
        <w:t>святочная неделя</w:t>
      </w:r>
      <w:r w:rsidR="00F65B0A" w:rsidRPr="00700007">
        <w:rPr>
          <w:rFonts w:ascii="Times New Roman" w:hAnsi="Times New Roman" w:cs="Times New Roman"/>
          <w:sz w:val="28"/>
          <w:szCs w:val="28"/>
        </w:rPr>
        <w:t xml:space="preserve">; традиционные </w:t>
      </w:r>
      <w:r w:rsidR="00183F14" w:rsidRPr="00700007">
        <w:rPr>
          <w:rFonts w:ascii="Times New Roman" w:hAnsi="Times New Roman" w:cs="Times New Roman"/>
          <w:sz w:val="28"/>
          <w:szCs w:val="28"/>
        </w:rPr>
        <w:t xml:space="preserve">дружеские </w:t>
      </w:r>
      <w:r w:rsidR="00AC3776" w:rsidRPr="00700007">
        <w:rPr>
          <w:rFonts w:ascii="Times New Roman" w:hAnsi="Times New Roman" w:cs="Times New Roman"/>
          <w:sz w:val="28"/>
          <w:szCs w:val="28"/>
        </w:rPr>
        <w:t>рождественские встречи  со сверстниками православной гимназии</w:t>
      </w:r>
      <w:r w:rsidR="00607A7C" w:rsidRPr="00700007">
        <w:rPr>
          <w:rFonts w:ascii="Times New Roman" w:hAnsi="Times New Roman" w:cs="Times New Roman"/>
          <w:sz w:val="28"/>
          <w:szCs w:val="28"/>
        </w:rPr>
        <w:t xml:space="preserve"> и </w:t>
      </w:r>
      <w:r w:rsidR="00183F14" w:rsidRPr="00700007">
        <w:rPr>
          <w:rFonts w:ascii="Times New Roman" w:hAnsi="Times New Roman" w:cs="Times New Roman"/>
          <w:sz w:val="28"/>
          <w:szCs w:val="28"/>
        </w:rPr>
        <w:t xml:space="preserve"> священниками</w:t>
      </w:r>
      <w:r w:rsidR="00607A7C" w:rsidRPr="00700007">
        <w:rPr>
          <w:rFonts w:ascii="Times New Roman" w:hAnsi="Times New Roman" w:cs="Times New Roman"/>
          <w:sz w:val="28"/>
          <w:szCs w:val="28"/>
        </w:rPr>
        <w:t xml:space="preserve"> </w:t>
      </w:r>
      <w:r w:rsidR="00607A7C" w:rsidRPr="00700007">
        <w:rPr>
          <w:rFonts w:ascii="Times New Roman" w:hAnsi="Times New Roman" w:cs="Times New Roman"/>
          <w:sz w:val="28"/>
          <w:szCs w:val="28"/>
        </w:rPr>
        <w:lastRenderedPageBreak/>
        <w:t>Рославльского Благочиния. Были проведены</w:t>
      </w:r>
      <w:r w:rsidR="00183F14" w:rsidRPr="00700007">
        <w:rPr>
          <w:rFonts w:ascii="Times New Roman" w:hAnsi="Times New Roman" w:cs="Times New Roman"/>
          <w:sz w:val="28"/>
          <w:szCs w:val="28"/>
        </w:rPr>
        <w:t xml:space="preserve"> цикл мероприятий к </w:t>
      </w:r>
      <w:r w:rsidR="00183F14" w:rsidRPr="00700007">
        <w:rPr>
          <w:rFonts w:ascii="Times New Roman" w:hAnsi="Times New Roman" w:cs="Times New Roman"/>
          <w:b/>
          <w:i/>
          <w:sz w:val="28"/>
          <w:szCs w:val="28"/>
        </w:rPr>
        <w:t>Международному</w:t>
      </w:r>
      <w:r w:rsidR="00183F14" w:rsidRPr="00700007">
        <w:rPr>
          <w:rFonts w:ascii="Times New Roman" w:hAnsi="Times New Roman" w:cs="Times New Roman"/>
          <w:b/>
          <w:sz w:val="28"/>
          <w:szCs w:val="28"/>
        </w:rPr>
        <w:t>женскому дню</w:t>
      </w:r>
      <w:r w:rsidR="00183F14" w:rsidRPr="00700007">
        <w:rPr>
          <w:rFonts w:ascii="Times New Roman" w:hAnsi="Times New Roman" w:cs="Times New Roman"/>
          <w:sz w:val="28"/>
          <w:szCs w:val="28"/>
        </w:rPr>
        <w:t xml:space="preserve">, </w:t>
      </w:r>
      <w:r w:rsidR="00183F14" w:rsidRPr="00700007">
        <w:rPr>
          <w:rFonts w:ascii="Times New Roman" w:hAnsi="Times New Roman" w:cs="Times New Roman"/>
          <w:b/>
          <w:i/>
          <w:sz w:val="28"/>
          <w:szCs w:val="28"/>
        </w:rPr>
        <w:t>Широкая масленица</w:t>
      </w:r>
      <w:r w:rsidR="00183F14" w:rsidRPr="00700007">
        <w:rPr>
          <w:rFonts w:ascii="Times New Roman" w:hAnsi="Times New Roman" w:cs="Times New Roman"/>
          <w:sz w:val="28"/>
          <w:szCs w:val="28"/>
        </w:rPr>
        <w:t xml:space="preserve">; совместно с </w:t>
      </w:r>
      <w:proofErr w:type="spellStart"/>
      <w:r w:rsidR="00183F14" w:rsidRPr="00700007">
        <w:rPr>
          <w:rFonts w:ascii="Times New Roman" w:hAnsi="Times New Roman" w:cs="Times New Roman"/>
          <w:sz w:val="28"/>
          <w:szCs w:val="28"/>
        </w:rPr>
        <w:t>Рославльской</w:t>
      </w:r>
      <w:proofErr w:type="spellEnd"/>
      <w:r w:rsidR="00183F14" w:rsidRPr="00700007">
        <w:rPr>
          <w:rFonts w:ascii="Times New Roman" w:hAnsi="Times New Roman" w:cs="Times New Roman"/>
          <w:sz w:val="28"/>
          <w:szCs w:val="28"/>
        </w:rPr>
        <w:t xml:space="preserve"> центральной библиотекой состоялось знакомство с творчеством баснописца </w:t>
      </w:r>
      <w:r w:rsidR="00183F14" w:rsidRPr="00700007">
        <w:rPr>
          <w:rFonts w:ascii="Times New Roman" w:hAnsi="Times New Roman" w:cs="Times New Roman"/>
          <w:b/>
          <w:sz w:val="28"/>
          <w:szCs w:val="28"/>
        </w:rPr>
        <w:t>И.А. Крылова</w:t>
      </w:r>
      <w:r w:rsidR="00183F14" w:rsidRPr="00700007">
        <w:rPr>
          <w:rFonts w:ascii="Times New Roman" w:hAnsi="Times New Roman" w:cs="Times New Roman"/>
          <w:sz w:val="28"/>
          <w:szCs w:val="28"/>
        </w:rPr>
        <w:t xml:space="preserve"> в честь его 250-летия</w:t>
      </w:r>
      <w:proofErr w:type="gramStart"/>
      <w:r w:rsidR="00183F14" w:rsidRPr="00700007">
        <w:rPr>
          <w:rFonts w:ascii="Times New Roman" w:hAnsi="Times New Roman" w:cs="Times New Roman"/>
          <w:sz w:val="28"/>
          <w:szCs w:val="28"/>
        </w:rPr>
        <w:t>;</w:t>
      </w:r>
      <w:r w:rsidR="008D40EB" w:rsidRPr="00700007">
        <w:rPr>
          <w:rFonts w:ascii="Times New Roman" w:hAnsi="Times New Roman" w:cs="Times New Roman"/>
          <w:b/>
          <w:i/>
          <w:sz w:val="28"/>
          <w:szCs w:val="28"/>
        </w:rPr>
        <w:t>С</w:t>
      </w:r>
      <w:proofErr w:type="gramEnd"/>
      <w:r w:rsidR="008D40EB" w:rsidRPr="00700007">
        <w:rPr>
          <w:rFonts w:ascii="Times New Roman" w:hAnsi="Times New Roman" w:cs="Times New Roman"/>
          <w:b/>
          <w:i/>
          <w:sz w:val="28"/>
          <w:szCs w:val="28"/>
        </w:rPr>
        <w:t>казок дружный хоровод</w:t>
      </w:r>
      <w:r w:rsidR="008D40EB" w:rsidRPr="00700007">
        <w:rPr>
          <w:rFonts w:ascii="Times New Roman" w:hAnsi="Times New Roman" w:cs="Times New Roman"/>
          <w:sz w:val="28"/>
          <w:szCs w:val="28"/>
        </w:rPr>
        <w:t xml:space="preserve">– общешкольное мероприятие, где воспитанники продемонстрировали свой талант и актёрское мастерство, инсценируя сказки «Цветик - </w:t>
      </w:r>
      <w:proofErr w:type="spellStart"/>
      <w:r w:rsidR="008D40EB" w:rsidRPr="00700007">
        <w:rPr>
          <w:rFonts w:ascii="Times New Roman" w:hAnsi="Times New Roman" w:cs="Times New Roman"/>
          <w:sz w:val="28"/>
          <w:szCs w:val="28"/>
        </w:rPr>
        <w:t>семицветик</w:t>
      </w:r>
      <w:proofErr w:type="spellEnd"/>
      <w:r w:rsidR="008D40EB" w:rsidRPr="00700007">
        <w:rPr>
          <w:rFonts w:ascii="Times New Roman" w:hAnsi="Times New Roman" w:cs="Times New Roman"/>
          <w:sz w:val="28"/>
          <w:szCs w:val="28"/>
        </w:rPr>
        <w:t>», «Золушка», «Царевна- лягушка», «Сестрица Алёнушка</w:t>
      </w:r>
      <w:r w:rsidR="00B20E3D" w:rsidRPr="00700007">
        <w:rPr>
          <w:rFonts w:ascii="Times New Roman" w:hAnsi="Times New Roman" w:cs="Times New Roman"/>
          <w:sz w:val="28"/>
          <w:szCs w:val="28"/>
        </w:rPr>
        <w:t xml:space="preserve"> и братец Иванушка», «Морозко».; общешкольный Гагаринский урок, посвященный Дню космонавтики; заключительный концерт «Неразлучные друзья – взрослые и дети».</w:t>
      </w:r>
    </w:p>
    <w:p w:rsidR="00036B5F" w:rsidRPr="00700007" w:rsidRDefault="006201E1" w:rsidP="00E352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 xml:space="preserve">Так же прошли мероприятия и за пределами </w:t>
      </w:r>
      <w:r w:rsidR="00142B8B" w:rsidRPr="00700007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607A7C" w:rsidRPr="00700007">
        <w:rPr>
          <w:rFonts w:ascii="Times New Roman" w:hAnsi="Times New Roman" w:cs="Times New Roman"/>
          <w:sz w:val="28"/>
          <w:szCs w:val="28"/>
        </w:rPr>
        <w:t>организации</w:t>
      </w:r>
      <w:r w:rsidRPr="00700007">
        <w:rPr>
          <w:rFonts w:ascii="Times New Roman" w:hAnsi="Times New Roman" w:cs="Times New Roman"/>
          <w:sz w:val="28"/>
          <w:szCs w:val="28"/>
        </w:rPr>
        <w:t>:</w:t>
      </w:r>
    </w:p>
    <w:p w:rsidR="00036B5F" w:rsidRPr="00700007" w:rsidRDefault="00036B5F" w:rsidP="00E352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 xml:space="preserve">участие в православном фестивале </w:t>
      </w:r>
      <w:r w:rsidRPr="00700007">
        <w:rPr>
          <w:rFonts w:ascii="Times New Roman" w:hAnsi="Times New Roman" w:cs="Times New Roman"/>
          <w:b/>
          <w:i/>
          <w:sz w:val="28"/>
          <w:szCs w:val="28"/>
        </w:rPr>
        <w:t>«Смоленщина без границ»;</w:t>
      </w:r>
    </w:p>
    <w:p w:rsidR="00142B8B" w:rsidRPr="00700007" w:rsidRDefault="00142B8B" w:rsidP="00E35208">
      <w:pPr>
        <w:pStyle w:val="a4"/>
        <w:numPr>
          <w:ilvl w:val="0"/>
          <w:numId w:val="7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>«Преодоление» (выставке детского творчества);</w:t>
      </w:r>
    </w:p>
    <w:p w:rsidR="00142B8B" w:rsidRPr="00700007" w:rsidRDefault="00142B8B" w:rsidP="00E35208">
      <w:pPr>
        <w:pStyle w:val="a4"/>
        <w:numPr>
          <w:ilvl w:val="0"/>
          <w:numId w:val="7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 xml:space="preserve">«Полет над Днепром» (международный фестиваль); </w:t>
      </w:r>
    </w:p>
    <w:p w:rsidR="00142B8B" w:rsidRPr="00700007" w:rsidRDefault="00142B8B" w:rsidP="00E35208">
      <w:pPr>
        <w:pStyle w:val="a4"/>
        <w:numPr>
          <w:ilvl w:val="0"/>
          <w:numId w:val="7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>Совместное мероприятие с ОАО «Городские теплосети»  г.Рославля, посвященное Дню энергетика и Новому 2019 году</w:t>
      </w:r>
      <w:r w:rsidR="00AC3776" w:rsidRPr="00700007">
        <w:rPr>
          <w:rFonts w:ascii="Times New Roman" w:hAnsi="Times New Roman" w:cs="Times New Roman"/>
          <w:sz w:val="28"/>
          <w:szCs w:val="28"/>
        </w:rPr>
        <w:t>;</w:t>
      </w:r>
    </w:p>
    <w:p w:rsidR="00AC3776" w:rsidRPr="00700007" w:rsidRDefault="00607A7C" w:rsidP="00E35208">
      <w:pPr>
        <w:pStyle w:val="a4"/>
        <w:numPr>
          <w:ilvl w:val="0"/>
          <w:numId w:val="7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>Участие в фестивале художественного чтения стихов и прозы «Поверь в себя»;</w:t>
      </w:r>
    </w:p>
    <w:p w:rsidR="00607A7C" w:rsidRPr="00700007" w:rsidRDefault="00607A7C" w:rsidP="00E35208">
      <w:pPr>
        <w:pStyle w:val="a4"/>
        <w:numPr>
          <w:ilvl w:val="0"/>
          <w:numId w:val="7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>В региональном празднике творчества детей с ОВЗ и детей-инвалидов «Пасхальный фестиваль»</w:t>
      </w:r>
    </w:p>
    <w:p w:rsidR="00D074A0" w:rsidRPr="00700007" w:rsidRDefault="00D074A0" w:rsidP="00E35208">
      <w:pPr>
        <w:shd w:val="clear" w:color="auto" w:fill="FFFFFF"/>
        <w:spacing w:after="0" w:line="240" w:lineRule="auto"/>
        <w:ind w:left="284" w:firstLine="34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000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Дети с удовольствием рисовали, изготавливали поделки и подарки к различным праздникам, памятным датам, занятиям. Активно занимались декоративно-прикладным творчеством под руководством своих педагогов в рамках досуговой деятельности. </w:t>
      </w:r>
    </w:p>
    <w:p w:rsidR="00D074A0" w:rsidRPr="00700007" w:rsidRDefault="00D074A0" w:rsidP="00E3520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0000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4. </w:t>
      </w:r>
      <w:proofErr w:type="spellStart"/>
      <w:r w:rsidRPr="00700007">
        <w:rPr>
          <w:rFonts w:ascii="Times New Roman" w:eastAsia="Times New Roman" w:hAnsi="Times New Roman" w:cs="Times New Roman"/>
          <w:b/>
          <w:sz w:val="28"/>
          <w:szCs w:val="28"/>
        </w:rPr>
        <w:t>Здоровьесберегающая</w:t>
      </w:r>
      <w:proofErr w:type="spellEnd"/>
      <w:r w:rsidRPr="00700007">
        <w:rPr>
          <w:rFonts w:ascii="Times New Roman" w:eastAsia="Times New Roman" w:hAnsi="Times New Roman" w:cs="Times New Roman"/>
          <w:b/>
          <w:sz w:val="28"/>
          <w:szCs w:val="28"/>
        </w:rPr>
        <w:t xml:space="preserve">  культура</w:t>
      </w:r>
    </w:p>
    <w:p w:rsidR="00C6254E" w:rsidRPr="00700007" w:rsidRDefault="004C3911" w:rsidP="00E35208">
      <w:pPr>
        <w:shd w:val="clear" w:color="auto" w:fill="FFFFFF"/>
        <w:spacing w:after="0" w:line="240" w:lineRule="auto"/>
        <w:ind w:firstLine="34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000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Еженедельно проводились занятия по </w:t>
      </w:r>
      <w:r w:rsidR="00C6254E" w:rsidRPr="007000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здоровому образу жизниобучающихся воспитанников</w:t>
      </w:r>
      <w:r w:rsidRPr="007000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7131F2" w:rsidRPr="007000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занятиях с ребятами разбирались, анализировались разные ситуации, произошедшие с другими детьми и свои собственные.  Воспитанники находили ошибки в поведении друг друга в этих ситуациях, пытались делать выводы. Ежедневно проводятся мероприятия по п</w:t>
      </w:r>
      <w:r w:rsidRPr="007000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ривитию санитарно-гигиенических навыков, воспитанию бережного отношения к своему здоровью и здоровью близких, знакомство с правилами поведения на улице, дороге, воде, льду, в </w:t>
      </w:r>
      <w:r w:rsidR="00C6254E" w:rsidRPr="007000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интернате</w:t>
      </w:r>
      <w:proofErr w:type="gramStart"/>
      <w:r w:rsidR="00C6254E" w:rsidRPr="007000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.П</w:t>
      </w:r>
      <w:proofErr w:type="gramEnd"/>
      <w:r w:rsidR="00C6254E" w:rsidRPr="007000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риводились </w:t>
      </w:r>
      <w:r w:rsidRPr="007000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беседы </w:t>
      </w:r>
      <w:r w:rsidR="00C6254E" w:rsidRPr="007000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технике безопасности, поведению при обнаружении неизвестных вещей, во время террористических актов, при возникновении чрезвычайных ситуаций</w:t>
      </w:r>
      <w:r w:rsidRPr="007000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FB7D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6254E" w:rsidRPr="007000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рамках данного направления проводились следующие общешкольные мероприятия:</w:t>
      </w:r>
    </w:p>
    <w:p w:rsidR="00C6254E" w:rsidRPr="00700007" w:rsidRDefault="007131F2" w:rsidP="00E35208">
      <w:pPr>
        <w:pStyle w:val="a4"/>
        <w:numPr>
          <w:ilvl w:val="0"/>
          <w:numId w:val="8"/>
        </w:numPr>
        <w:shd w:val="clear" w:color="auto" w:fill="FFFFFF"/>
        <w:tabs>
          <w:tab w:val="left" w:pos="851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000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«Веселые старты» ко Дню трезвости;</w:t>
      </w:r>
    </w:p>
    <w:p w:rsidR="007131F2" w:rsidRPr="00700007" w:rsidRDefault="007131F2" w:rsidP="00E35208">
      <w:pPr>
        <w:pStyle w:val="a4"/>
        <w:numPr>
          <w:ilvl w:val="0"/>
          <w:numId w:val="8"/>
        </w:numPr>
        <w:shd w:val="clear" w:color="auto" w:fill="FFFFFF"/>
        <w:tabs>
          <w:tab w:val="left" w:pos="851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000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«Профилактика гриппа и ОРВИ», «Кишечно-вирусные инфекции», с участием мед</w:t>
      </w:r>
      <w:proofErr w:type="gramStart"/>
      <w:r w:rsidRPr="007000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.р</w:t>
      </w:r>
      <w:proofErr w:type="gramEnd"/>
      <w:r w:rsidRPr="007000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аботников.</w:t>
      </w:r>
    </w:p>
    <w:p w:rsidR="006E37CC" w:rsidRPr="00700007" w:rsidRDefault="007131F2" w:rsidP="00E35208">
      <w:pPr>
        <w:pStyle w:val="a4"/>
        <w:numPr>
          <w:ilvl w:val="0"/>
          <w:numId w:val="8"/>
        </w:numPr>
        <w:shd w:val="clear" w:color="auto" w:fill="FFFFFF"/>
        <w:tabs>
          <w:tab w:val="left" w:pos="851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000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«Путешествие в страну «Неболейка», яркое театрализованное представление, с загадками, спортивными и интеллектуальными играми, сюрпризными моментами.</w:t>
      </w:r>
    </w:p>
    <w:p w:rsidR="006E37CC" w:rsidRDefault="006E37CC" w:rsidP="00E3520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000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течение учебного года регулярно проводились прогулки, включающие подвижные игры на игровой площадке, стадионе. </w:t>
      </w:r>
    </w:p>
    <w:p w:rsidR="006E37CC" w:rsidRPr="00700007" w:rsidRDefault="006E37CC" w:rsidP="00E35208">
      <w:pPr>
        <w:shd w:val="clear" w:color="auto" w:fill="FFFFFF"/>
        <w:spacing w:after="0" w:line="240" w:lineRule="auto"/>
        <w:ind w:firstLine="360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70000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5.</w:t>
      </w:r>
      <w:r w:rsidRPr="00700007">
        <w:rPr>
          <w:rFonts w:ascii="Times New Roman" w:eastAsia="Times New Roman" w:hAnsi="Times New Roman" w:cs="Times New Roman"/>
          <w:b/>
          <w:sz w:val="28"/>
          <w:szCs w:val="28"/>
        </w:rPr>
        <w:t xml:space="preserve"> Экологическая культура</w:t>
      </w:r>
    </w:p>
    <w:p w:rsidR="00C6254E" w:rsidRPr="00700007" w:rsidRDefault="0009216D" w:rsidP="00E35208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000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Цель экологического воспитания - формирование ответственного</w:t>
      </w:r>
      <w:r w:rsidR="00306A6F" w:rsidRPr="007000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бережного</w:t>
      </w:r>
      <w:r w:rsidRPr="007000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отношения </w:t>
      </w:r>
      <w:r w:rsidR="00306A6F" w:rsidRPr="007000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любви </w:t>
      </w:r>
      <w:r w:rsidRPr="007000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 </w:t>
      </w:r>
      <w:r w:rsidR="00544E93" w:rsidRPr="007000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природе и к </w:t>
      </w:r>
      <w:r w:rsidRPr="007000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окружающей среде</w:t>
      </w:r>
      <w:r w:rsidR="00306A6F" w:rsidRPr="007000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773A72" w:rsidRPr="00700007" w:rsidRDefault="00773A72" w:rsidP="00E352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0007">
        <w:rPr>
          <w:rFonts w:ascii="Times New Roman" w:eastAsia="Times New Roman" w:hAnsi="Times New Roman" w:cs="Times New Roman"/>
          <w:color w:val="000000"/>
          <w:sz w:val="28"/>
          <w:szCs w:val="28"/>
        </w:rPr>
        <w:t>Для экологического воспитания и образования применяются различные формы работы:</w:t>
      </w:r>
    </w:p>
    <w:p w:rsidR="00773A72" w:rsidRPr="00700007" w:rsidRDefault="00773A72" w:rsidP="00E35208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000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Внеклассные занятия на экологическую тематику, «круглые столы», беседы, чтение стихов, художественной литературы о природе, животных, птицах;</w:t>
      </w:r>
    </w:p>
    <w:p w:rsidR="00773A72" w:rsidRPr="00700007" w:rsidRDefault="00773A72" w:rsidP="00E35208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0007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конкурсы рисунков и плакатов «Береги свою планету»,  выставки поделок из вторичного сырья и  природного материала;</w:t>
      </w:r>
    </w:p>
    <w:p w:rsidR="00773A72" w:rsidRPr="00700007" w:rsidRDefault="00773A72" w:rsidP="00E35208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00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экологические викторины, игры, представления;</w:t>
      </w:r>
    </w:p>
    <w:p w:rsidR="00773A72" w:rsidRPr="00700007" w:rsidRDefault="00773A72" w:rsidP="00E35208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00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занимались озеленением и благоустройством рекреаций и территории Центра, систематическое участие в субботниках</w:t>
      </w:r>
      <w:r w:rsidR="009A72B0" w:rsidRPr="0070000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9A72B0" w:rsidRPr="00700007" w:rsidRDefault="009A72B0" w:rsidP="00E35208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0007">
        <w:rPr>
          <w:rFonts w:ascii="Times New Roman" w:eastAsia="Times New Roman" w:hAnsi="Times New Roman" w:cs="Times New Roman"/>
          <w:color w:val="000000"/>
          <w:sz w:val="28"/>
          <w:szCs w:val="28"/>
        </w:rPr>
        <w:t>изготовление кормушек для птиц</w:t>
      </w:r>
    </w:p>
    <w:p w:rsidR="009A72B0" w:rsidRPr="00700007" w:rsidRDefault="009A72B0" w:rsidP="00E352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0000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6. </w:t>
      </w:r>
      <w:r w:rsidRPr="00700007">
        <w:rPr>
          <w:rFonts w:ascii="Times New Roman" w:eastAsia="Times New Roman" w:hAnsi="Times New Roman" w:cs="Times New Roman"/>
          <w:b/>
          <w:sz w:val="28"/>
          <w:szCs w:val="28"/>
        </w:rPr>
        <w:t>Трудовая культура и профессиональное самоопределение</w:t>
      </w:r>
    </w:p>
    <w:p w:rsidR="00CF2B81" w:rsidRPr="00700007" w:rsidRDefault="00CF2B81" w:rsidP="00E3520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0007">
        <w:rPr>
          <w:rFonts w:ascii="Times New Roman" w:eastAsia="Times New Roman" w:hAnsi="Times New Roman" w:cs="Times New Roman"/>
          <w:sz w:val="28"/>
          <w:szCs w:val="28"/>
        </w:rPr>
        <w:t>Работа по трудовому воспитанию в течение всего учебного года была направлена на привитие бережливого отношения к чужому труду, уважения к людям разных профессий, формирование таких качеств, как аккуратность, опрятность и т.д.</w:t>
      </w:r>
    </w:p>
    <w:p w:rsidR="00CF2B81" w:rsidRPr="00700007" w:rsidRDefault="00CF2B81" w:rsidP="00E35208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00007">
        <w:rPr>
          <w:sz w:val="28"/>
          <w:szCs w:val="28"/>
        </w:rPr>
        <w:t xml:space="preserve">В рамках </w:t>
      </w:r>
      <w:r w:rsidR="009A72B0" w:rsidRPr="00700007">
        <w:rPr>
          <w:sz w:val="28"/>
          <w:szCs w:val="28"/>
        </w:rPr>
        <w:t>данно</w:t>
      </w:r>
      <w:r w:rsidRPr="00700007">
        <w:rPr>
          <w:sz w:val="28"/>
          <w:szCs w:val="28"/>
        </w:rPr>
        <w:t>го</w:t>
      </w:r>
      <w:r w:rsidR="009A72B0" w:rsidRPr="00700007">
        <w:rPr>
          <w:sz w:val="28"/>
          <w:szCs w:val="28"/>
        </w:rPr>
        <w:t xml:space="preserve"> направлени</w:t>
      </w:r>
      <w:r w:rsidRPr="00700007">
        <w:rPr>
          <w:sz w:val="28"/>
          <w:szCs w:val="28"/>
        </w:rPr>
        <w:t>я</w:t>
      </w:r>
      <w:r w:rsidR="009A72B0" w:rsidRPr="00700007">
        <w:rPr>
          <w:sz w:val="28"/>
          <w:szCs w:val="28"/>
        </w:rPr>
        <w:t xml:space="preserve"> были </w:t>
      </w:r>
      <w:r w:rsidR="008442B0" w:rsidRPr="00700007">
        <w:rPr>
          <w:color w:val="000000"/>
          <w:sz w:val="28"/>
          <w:szCs w:val="28"/>
        </w:rPr>
        <w:t>п</w:t>
      </w:r>
      <w:r w:rsidR="009A72B0" w:rsidRPr="00700007">
        <w:rPr>
          <w:color w:val="000000"/>
          <w:sz w:val="28"/>
          <w:szCs w:val="28"/>
        </w:rPr>
        <w:t xml:space="preserve">роведены </w:t>
      </w:r>
    </w:p>
    <w:p w:rsidR="009A72B0" w:rsidRPr="00700007" w:rsidRDefault="009A72B0" w:rsidP="00E35208">
      <w:pPr>
        <w:pStyle w:val="a6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00007">
        <w:rPr>
          <w:b/>
          <w:i/>
          <w:color w:val="000000"/>
          <w:sz w:val="28"/>
          <w:szCs w:val="28"/>
        </w:rPr>
        <w:t>внеклассные занятия и мероприятия</w:t>
      </w:r>
      <w:r w:rsidR="00CF2B81" w:rsidRPr="00700007">
        <w:rPr>
          <w:color w:val="000000"/>
          <w:sz w:val="28"/>
          <w:szCs w:val="28"/>
        </w:rPr>
        <w:t xml:space="preserve"> на темы: </w:t>
      </w:r>
      <w:r w:rsidRPr="00700007">
        <w:rPr>
          <w:color w:val="000000"/>
          <w:sz w:val="28"/>
          <w:szCs w:val="28"/>
        </w:rPr>
        <w:t>«Мир профессий»</w:t>
      </w:r>
      <w:proofErr w:type="gramStart"/>
      <w:r w:rsidRPr="00700007">
        <w:rPr>
          <w:color w:val="000000"/>
          <w:sz w:val="28"/>
          <w:szCs w:val="28"/>
        </w:rPr>
        <w:t>;«</w:t>
      </w:r>
      <w:proofErr w:type="gramEnd"/>
      <w:r w:rsidRPr="00700007">
        <w:rPr>
          <w:color w:val="000000"/>
          <w:sz w:val="28"/>
          <w:szCs w:val="28"/>
        </w:rPr>
        <w:t>Все работы хороши, выбирай на вкус»;«Мир моих интересов»;«Моя мечта о будущей профессии»;«Профессии наших родителей»;«О профессиях разных, нужных и важных»;«Календарь профессий» (сезонные профессии);</w:t>
      </w:r>
      <w:r w:rsidRPr="00700007">
        <w:rPr>
          <w:color w:val="000000"/>
          <w:sz w:val="28"/>
          <w:szCs w:val="28"/>
          <w:shd w:val="clear" w:color="auto" w:fill="FFFFFF"/>
        </w:rPr>
        <w:t xml:space="preserve"> «Суть жизненного и профессионального самоопределения»;«Мое будущее»</w:t>
      </w:r>
      <w:r w:rsidR="00CF2B81" w:rsidRPr="00700007">
        <w:rPr>
          <w:color w:val="000000"/>
          <w:sz w:val="28"/>
          <w:szCs w:val="28"/>
          <w:shd w:val="clear" w:color="auto" w:fill="FFFFFF"/>
        </w:rPr>
        <w:t>.</w:t>
      </w:r>
    </w:p>
    <w:p w:rsidR="009A72B0" w:rsidRPr="00700007" w:rsidRDefault="00CF2B81" w:rsidP="00E35208">
      <w:pPr>
        <w:pStyle w:val="a6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700007">
        <w:rPr>
          <w:b/>
          <w:i/>
          <w:sz w:val="28"/>
          <w:szCs w:val="28"/>
          <w:shd w:val="clear" w:color="auto" w:fill="FFFFFF"/>
        </w:rPr>
        <w:t>Деловые игры</w:t>
      </w:r>
      <w:r w:rsidR="000704C6" w:rsidRPr="00700007">
        <w:rPr>
          <w:sz w:val="28"/>
          <w:szCs w:val="28"/>
          <w:shd w:val="clear" w:color="auto" w:fill="FFFFFF"/>
        </w:rPr>
        <w:t xml:space="preserve">«Устройство на работу»;  поле чудес «Мир профессий»; </w:t>
      </w:r>
    </w:p>
    <w:p w:rsidR="000704C6" w:rsidRPr="00700007" w:rsidRDefault="000704C6" w:rsidP="00E35208">
      <w:pPr>
        <w:pStyle w:val="a6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700007">
        <w:rPr>
          <w:b/>
          <w:i/>
          <w:sz w:val="28"/>
          <w:szCs w:val="28"/>
          <w:shd w:val="clear" w:color="auto" w:fill="FFFFFF"/>
        </w:rPr>
        <w:t xml:space="preserve">Операции: </w:t>
      </w:r>
      <w:r w:rsidRPr="00700007">
        <w:rPr>
          <w:sz w:val="28"/>
          <w:szCs w:val="28"/>
          <w:shd w:val="clear" w:color="auto" w:fill="FFFFFF"/>
        </w:rPr>
        <w:t>«Чистый двор», «Помоги книге»;</w:t>
      </w:r>
    </w:p>
    <w:p w:rsidR="009A72B0" w:rsidRPr="00700007" w:rsidRDefault="009A72B0" w:rsidP="00E35208">
      <w:pPr>
        <w:pStyle w:val="a6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proofErr w:type="spellStart"/>
      <w:r w:rsidRPr="00700007">
        <w:rPr>
          <w:b/>
          <w:i/>
          <w:sz w:val="28"/>
          <w:szCs w:val="28"/>
          <w:shd w:val="clear" w:color="auto" w:fill="FFFFFF"/>
        </w:rPr>
        <w:t>Экскурсии:</w:t>
      </w:r>
      <w:r w:rsidR="008442B0" w:rsidRPr="00700007">
        <w:rPr>
          <w:color w:val="000000"/>
          <w:sz w:val="28"/>
          <w:szCs w:val="28"/>
          <w:shd w:val="clear" w:color="auto" w:fill="FFFFFF"/>
        </w:rPr>
        <w:t>на</w:t>
      </w:r>
      <w:proofErr w:type="spellEnd"/>
      <w:r w:rsidR="008442B0" w:rsidRPr="00700007">
        <w:rPr>
          <w:color w:val="000000"/>
          <w:sz w:val="28"/>
          <w:szCs w:val="28"/>
          <w:shd w:val="clear" w:color="auto" w:fill="FFFFFF"/>
        </w:rPr>
        <w:t xml:space="preserve"> завод</w:t>
      </w:r>
      <w:r w:rsidRPr="00700007">
        <w:rPr>
          <w:color w:val="000000"/>
          <w:sz w:val="28"/>
          <w:szCs w:val="28"/>
          <w:shd w:val="clear" w:color="auto" w:fill="FFFFFF"/>
        </w:rPr>
        <w:t xml:space="preserve"> «</w:t>
      </w:r>
      <w:proofErr w:type="spellStart"/>
      <w:r w:rsidRPr="00700007">
        <w:rPr>
          <w:color w:val="000000"/>
          <w:sz w:val="28"/>
          <w:szCs w:val="28"/>
          <w:shd w:val="clear" w:color="auto" w:fill="FFFFFF"/>
        </w:rPr>
        <w:t>Алмазинструмент</w:t>
      </w:r>
      <w:proofErr w:type="spellEnd"/>
      <w:r w:rsidRPr="00700007">
        <w:rPr>
          <w:color w:val="000000"/>
          <w:sz w:val="28"/>
          <w:szCs w:val="28"/>
          <w:shd w:val="clear" w:color="auto" w:fill="FFFFFF"/>
        </w:rPr>
        <w:t xml:space="preserve">», </w:t>
      </w:r>
      <w:proofErr w:type="spellStart"/>
      <w:r w:rsidR="008442B0" w:rsidRPr="00700007">
        <w:rPr>
          <w:color w:val="000000"/>
          <w:sz w:val="28"/>
          <w:szCs w:val="28"/>
          <w:shd w:val="clear" w:color="auto" w:fill="FFFFFF"/>
        </w:rPr>
        <w:t>Рославльские</w:t>
      </w:r>
      <w:proofErr w:type="spellEnd"/>
      <w:r w:rsidR="008442B0" w:rsidRPr="00700007">
        <w:rPr>
          <w:color w:val="000000"/>
          <w:sz w:val="28"/>
          <w:szCs w:val="28"/>
          <w:shd w:val="clear" w:color="auto" w:fill="FFFFFF"/>
        </w:rPr>
        <w:t xml:space="preserve"> трикотажные фабрики, </w:t>
      </w:r>
      <w:r w:rsidRPr="00700007">
        <w:rPr>
          <w:color w:val="000000"/>
          <w:sz w:val="28"/>
          <w:szCs w:val="28"/>
          <w:shd w:val="clear" w:color="auto" w:fill="FFFFFF"/>
        </w:rPr>
        <w:t>Пожарная часть № 013; Отделение почтовой связи Рославль;</w:t>
      </w:r>
      <w:r w:rsidR="008442B0" w:rsidRPr="00700007">
        <w:rPr>
          <w:color w:val="000000"/>
          <w:sz w:val="28"/>
          <w:szCs w:val="28"/>
          <w:shd w:val="clear" w:color="auto" w:fill="FFFFFF"/>
        </w:rPr>
        <w:t xml:space="preserve"> в Р</w:t>
      </w:r>
      <w:r w:rsidRPr="00700007">
        <w:rPr>
          <w:color w:val="000000"/>
          <w:sz w:val="28"/>
          <w:szCs w:val="28"/>
          <w:shd w:val="clear" w:color="auto" w:fill="FFFFFF"/>
        </w:rPr>
        <w:t>ославльск</w:t>
      </w:r>
      <w:r w:rsidR="008442B0" w:rsidRPr="00700007">
        <w:rPr>
          <w:color w:val="000000"/>
          <w:sz w:val="28"/>
          <w:szCs w:val="28"/>
          <w:shd w:val="clear" w:color="auto" w:fill="FFFFFF"/>
        </w:rPr>
        <w:t>ую</w:t>
      </w:r>
      <w:r w:rsidRPr="00700007">
        <w:rPr>
          <w:color w:val="000000"/>
          <w:sz w:val="28"/>
          <w:szCs w:val="28"/>
          <w:shd w:val="clear" w:color="auto" w:fill="FFFFFF"/>
        </w:rPr>
        <w:t xml:space="preserve"> городск</w:t>
      </w:r>
      <w:r w:rsidR="008442B0" w:rsidRPr="00700007">
        <w:rPr>
          <w:color w:val="000000"/>
          <w:sz w:val="28"/>
          <w:szCs w:val="28"/>
          <w:shd w:val="clear" w:color="auto" w:fill="FFFFFF"/>
        </w:rPr>
        <w:t>ую</w:t>
      </w:r>
      <w:r w:rsidRPr="00700007">
        <w:rPr>
          <w:color w:val="000000"/>
          <w:sz w:val="28"/>
          <w:szCs w:val="28"/>
          <w:shd w:val="clear" w:color="auto" w:fill="FFFFFF"/>
        </w:rPr>
        <w:t xml:space="preserve"> поликлиник</w:t>
      </w:r>
      <w:r w:rsidR="008442B0" w:rsidRPr="00700007">
        <w:rPr>
          <w:color w:val="000000"/>
          <w:sz w:val="28"/>
          <w:szCs w:val="28"/>
          <w:shd w:val="clear" w:color="auto" w:fill="FFFFFF"/>
        </w:rPr>
        <w:t>у</w:t>
      </w:r>
      <w:r w:rsidR="00CF2B81" w:rsidRPr="00700007">
        <w:rPr>
          <w:color w:val="000000"/>
          <w:sz w:val="28"/>
          <w:szCs w:val="28"/>
          <w:shd w:val="clear" w:color="auto" w:fill="FFFFFF"/>
        </w:rPr>
        <w:t>; в магазин.</w:t>
      </w:r>
    </w:p>
    <w:p w:rsidR="000704C6" w:rsidRPr="00700007" w:rsidRDefault="000704C6" w:rsidP="00E35208">
      <w:pPr>
        <w:pStyle w:val="a6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  <w:shd w:val="clear" w:color="auto" w:fill="FFFFFF"/>
        </w:rPr>
      </w:pPr>
      <w:r w:rsidRPr="00700007">
        <w:rPr>
          <w:sz w:val="28"/>
          <w:szCs w:val="28"/>
          <w:shd w:val="clear" w:color="auto" w:fill="FFFFFF"/>
        </w:rPr>
        <w:t xml:space="preserve">В стенах нашей образовательной организации ребята познакомились с трудом работников кухни, прачки, дворника и т.д. Формирование бытовых навыков по </w:t>
      </w:r>
      <w:r w:rsidRPr="00700007">
        <w:rPr>
          <w:color w:val="000000"/>
          <w:sz w:val="28"/>
          <w:szCs w:val="28"/>
          <w:shd w:val="clear" w:color="auto" w:fill="FFFFFF"/>
        </w:rPr>
        <w:t xml:space="preserve">самообслуживанию, </w:t>
      </w:r>
      <w:r w:rsidRPr="00700007">
        <w:rPr>
          <w:sz w:val="28"/>
          <w:szCs w:val="28"/>
          <w:shd w:val="clear" w:color="auto" w:fill="FFFFFF"/>
        </w:rPr>
        <w:t xml:space="preserve">является неотъемлемой частью жизни обучающихся. Ежедневно в интернате проводятся вечерние мероприятия по стирки личных вещей и подготовки школьной одежды и обуви. </w:t>
      </w:r>
      <w:r w:rsidRPr="00700007">
        <w:rPr>
          <w:color w:val="000000"/>
          <w:sz w:val="28"/>
          <w:szCs w:val="28"/>
          <w:shd w:val="clear" w:color="auto" w:fill="FFFFFF"/>
        </w:rPr>
        <w:t>С большим удовольствием ребята занимаются кулинарией.</w:t>
      </w:r>
    </w:p>
    <w:p w:rsidR="000704C6" w:rsidRPr="00700007" w:rsidRDefault="000704C6" w:rsidP="00E352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0000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7. </w:t>
      </w:r>
      <w:r w:rsidRPr="00700007">
        <w:rPr>
          <w:rFonts w:ascii="Times New Roman" w:eastAsia="Times New Roman" w:hAnsi="Times New Roman" w:cs="Times New Roman"/>
          <w:b/>
          <w:sz w:val="28"/>
          <w:szCs w:val="28"/>
        </w:rPr>
        <w:t>Художественно – эстетическое воспитание</w:t>
      </w:r>
    </w:p>
    <w:p w:rsidR="006A26FB" w:rsidRPr="00700007" w:rsidRDefault="009C72EA" w:rsidP="00E352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0007">
        <w:rPr>
          <w:rFonts w:ascii="Times New Roman" w:eastAsia="Times New Roman" w:hAnsi="Times New Roman" w:cs="Times New Roman"/>
          <w:sz w:val="28"/>
          <w:szCs w:val="28"/>
        </w:rPr>
        <w:t xml:space="preserve">Художественно – эстетическое воспитание направлено на развитие способностей </w:t>
      </w:r>
      <w:proofErr w:type="gramStart"/>
      <w:r w:rsidRPr="00700007">
        <w:rPr>
          <w:rFonts w:ascii="Times New Roman" w:eastAsia="Times New Roman" w:hAnsi="Times New Roman" w:cs="Times New Roman"/>
          <w:sz w:val="28"/>
          <w:szCs w:val="28"/>
        </w:rPr>
        <w:t>воспринимать</w:t>
      </w:r>
      <w:proofErr w:type="gramEnd"/>
      <w:r w:rsidRPr="00700007">
        <w:rPr>
          <w:rFonts w:ascii="Times New Roman" w:eastAsia="Times New Roman" w:hAnsi="Times New Roman" w:cs="Times New Roman"/>
          <w:sz w:val="28"/>
          <w:szCs w:val="28"/>
        </w:rPr>
        <w:t xml:space="preserve">, чувствовать и понимать прекрасное, различать хорошее и плохое, творчески действовать, приобщаясь тем самым к различным видам художественной деятельности. </w:t>
      </w:r>
      <w:r w:rsidRPr="00700007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Основная цель:</w:t>
      </w:r>
      <w:r w:rsidRPr="00700007">
        <w:rPr>
          <w:rFonts w:ascii="Times New Roman" w:eastAsia="Times New Roman" w:hAnsi="Times New Roman" w:cs="Times New Roman"/>
          <w:sz w:val="28"/>
          <w:szCs w:val="28"/>
        </w:rPr>
        <w:t xml:space="preserve"> обеспечение эмоционального благополучия каждого ребенка и на этой базе развитие его духовного, творческого потенциала, создание условий для его реализации</w:t>
      </w:r>
      <w:r w:rsidR="00241819" w:rsidRPr="0070000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41819" w:rsidRPr="00700007" w:rsidRDefault="00241819" w:rsidP="00E352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0007">
        <w:rPr>
          <w:rFonts w:ascii="Times New Roman" w:eastAsia="Times New Roman" w:hAnsi="Times New Roman" w:cs="Times New Roman"/>
          <w:sz w:val="28"/>
          <w:szCs w:val="28"/>
        </w:rPr>
        <w:t>В рамках данного направления  в ушедшем учебном году было проведено большое количество мероприятий:</w:t>
      </w:r>
    </w:p>
    <w:p w:rsidR="00241819" w:rsidRPr="00700007" w:rsidRDefault="00241819" w:rsidP="00E35208">
      <w:pPr>
        <w:pStyle w:val="a4"/>
        <w:numPr>
          <w:ilvl w:val="0"/>
          <w:numId w:val="21"/>
        </w:numPr>
        <w:spacing w:after="0" w:line="240" w:lineRule="auto"/>
        <w:ind w:left="426" w:hanging="283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00007">
        <w:rPr>
          <w:rFonts w:ascii="Times New Roman" w:eastAsia="Times New Roman" w:hAnsi="Times New Roman" w:cs="Times New Roman"/>
          <w:b/>
          <w:i/>
          <w:sz w:val="28"/>
          <w:szCs w:val="28"/>
        </w:rPr>
        <w:t>Беседы</w:t>
      </w:r>
      <w:proofErr w:type="gramStart"/>
      <w:r w:rsidRPr="00700007">
        <w:rPr>
          <w:rFonts w:ascii="Times New Roman" w:eastAsia="Times New Roman" w:hAnsi="Times New Roman" w:cs="Times New Roman"/>
          <w:b/>
          <w:i/>
          <w:sz w:val="28"/>
          <w:szCs w:val="28"/>
        </w:rPr>
        <w:t>:</w:t>
      </w:r>
      <w:r w:rsidR="003C2F65" w:rsidRPr="00700007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proofErr w:type="gramEnd"/>
      <w:r w:rsidR="003C2F65" w:rsidRPr="00700007">
        <w:rPr>
          <w:rFonts w:ascii="Times New Roman" w:eastAsia="Times New Roman" w:hAnsi="Times New Roman" w:cs="Times New Roman"/>
          <w:sz w:val="28"/>
          <w:szCs w:val="28"/>
        </w:rPr>
        <w:t>Книга</w:t>
      </w:r>
      <w:r w:rsidR="00111C08">
        <w:rPr>
          <w:rFonts w:ascii="Times New Roman" w:eastAsia="Times New Roman" w:hAnsi="Times New Roman" w:cs="Times New Roman"/>
          <w:sz w:val="28"/>
          <w:szCs w:val="28"/>
        </w:rPr>
        <w:t>-</w:t>
      </w:r>
      <w:r w:rsidR="003C2F65" w:rsidRPr="00700007">
        <w:rPr>
          <w:rFonts w:ascii="Times New Roman" w:eastAsia="Times New Roman" w:hAnsi="Times New Roman" w:cs="Times New Roman"/>
          <w:sz w:val="28"/>
          <w:szCs w:val="28"/>
        </w:rPr>
        <w:t>лучший</w:t>
      </w:r>
      <w:proofErr w:type="spellEnd"/>
      <w:r w:rsidR="003C2F65" w:rsidRPr="00700007">
        <w:rPr>
          <w:rFonts w:ascii="Times New Roman" w:eastAsia="Times New Roman" w:hAnsi="Times New Roman" w:cs="Times New Roman"/>
          <w:sz w:val="28"/>
          <w:szCs w:val="28"/>
        </w:rPr>
        <w:t xml:space="preserve"> друг», «Что значит быть красивым человеком» и др.</w:t>
      </w:r>
    </w:p>
    <w:p w:rsidR="000704C6" w:rsidRPr="00700007" w:rsidRDefault="003C2F65" w:rsidP="00E35208">
      <w:pPr>
        <w:pStyle w:val="a4"/>
        <w:numPr>
          <w:ilvl w:val="0"/>
          <w:numId w:val="21"/>
        </w:numPr>
        <w:shd w:val="clear" w:color="auto" w:fill="FFFFFF"/>
        <w:spacing w:after="0" w:line="240" w:lineRule="auto"/>
        <w:ind w:left="426" w:firstLine="66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0000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Оформление рисунков </w:t>
      </w:r>
      <w:r w:rsidR="00F95118" w:rsidRPr="0070000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к занятиям, конкурсам и общешкольным мероприятиям:  </w:t>
      </w:r>
      <w:r w:rsidR="00F95118" w:rsidRPr="00700007">
        <w:rPr>
          <w:rFonts w:ascii="Times New Roman" w:eastAsia="Times New Roman" w:hAnsi="Times New Roman" w:cs="Times New Roman"/>
          <w:sz w:val="28"/>
          <w:szCs w:val="28"/>
        </w:rPr>
        <w:t>«Мы рисуем мир», «Мои права», «Снежные узоры», «Любимая профессия»,  «Интерьер моей комнаты», «Я рисую сказку», «100 лет СА и ВМФ», «Мой любимый сказочный герой», «Запечатленная война», вернисаж рисунков к 8 марта, рисунок на асфальте ко Дню защиты детей;</w:t>
      </w:r>
    </w:p>
    <w:p w:rsidR="00F95118" w:rsidRPr="00700007" w:rsidRDefault="00F95118" w:rsidP="00E35208">
      <w:pPr>
        <w:pStyle w:val="a4"/>
        <w:numPr>
          <w:ilvl w:val="0"/>
          <w:numId w:val="21"/>
        </w:numPr>
        <w:shd w:val="clear" w:color="auto" w:fill="FFFFFF"/>
        <w:spacing w:after="0" w:line="240" w:lineRule="auto"/>
        <w:ind w:left="360" w:firstLine="66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00007">
        <w:rPr>
          <w:rFonts w:ascii="Times New Roman" w:eastAsia="Times New Roman" w:hAnsi="Times New Roman" w:cs="Times New Roman"/>
          <w:b/>
          <w:i/>
          <w:sz w:val="28"/>
          <w:szCs w:val="28"/>
        </w:rPr>
        <w:t>Изготовление открыток и поделок</w:t>
      </w:r>
      <w:r w:rsidR="000E0FFA" w:rsidRPr="00700007">
        <w:rPr>
          <w:rFonts w:ascii="Times New Roman" w:eastAsia="Times New Roman" w:hAnsi="Times New Roman" w:cs="Times New Roman"/>
          <w:b/>
          <w:i/>
          <w:sz w:val="28"/>
          <w:szCs w:val="28"/>
        </w:rPr>
        <w:t>:</w:t>
      </w:r>
      <w:r w:rsidR="000E0FFA" w:rsidRPr="00700007">
        <w:rPr>
          <w:rFonts w:ascii="Times New Roman" w:hAnsi="Times New Roman" w:cs="Times New Roman"/>
          <w:color w:val="000000"/>
          <w:sz w:val="28"/>
          <w:szCs w:val="28"/>
        </w:rPr>
        <w:t xml:space="preserve">«Осенние фантазии»,«Новогодний серпантин», ко Дню защитника Отечества, 8 марта, ко Дню Победы, открытки </w:t>
      </w:r>
      <w:r w:rsidR="000E0FFA" w:rsidRPr="00700007">
        <w:rPr>
          <w:rFonts w:ascii="Times New Roman" w:hAnsi="Times New Roman" w:cs="Times New Roman"/>
          <w:color w:val="000000"/>
          <w:sz w:val="28"/>
          <w:szCs w:val="28"/>
        </w:rPr>
        <w:lastRenderedPageBreak/>
        <w:t>выпускникам, подарки ко Дню воспитателя и Дню учителя, моделирование из пластиковых бутылок.</w:t>
      </w:r>
    </w:p>
    <w:p w:rsidR="000E0FFA" w:rsidRPr="00700007" w:rsidRDefault="004B3607" w:rsidP="00E35208">
      <w:pPr>
        <w:pStyle w:val="a4"/>
        <w:shd w:val="clear" w:color="auto" w:fill="FFFFFF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000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рамках досуговой деятельности воспитательного процесса ведется кружковая работа. В творческой мастерской воспитанники изучают изучить мастерство различных техник. Это плетения из газетных трубочек, вязание крючком, </w:t>
      </w:r>
      <w:proofErr w:type="spellStart"/>
      <w:r w:rsidRPr="00700007">
        <w:rPr>
          <w:rFonts w:ascii="Times New Roman" w:hAnsi="Times New Roman" w:cs="Times New Roman"/>
          <w:sz w:val="28"/>
          <w:szCs w:val="28"/>
          <w:shd w:val="clear" w:color="auto" w:fill="FFFFFF"/>
        </w:rPr>
        <w:t>декупаж</w:t>
      </w:r>
      <w:proofErr w:type="spellEnd"/>
      <w:r w:rsidRPr="007000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лепка из соленого теста, осуществляют мелкий ремонт одежды и обуви. С огромным удовольствием занимаются пением, танцами, театральным искусством. Имеют возможность продемонстрировать свои </w:t>
      </w:r>
      <w:proofErr w:type="gramStart"/>
      <w:r w:rsidRPr="00700007">
        <w:rPr>
          <w:rFonts w:ascii="Times New Roman" w:hAnsi="Times New Roman" w:cs="Times New Roman"/>
          <w:sz w:val="28"/>
          <w:szCs w:val="28"/>
          <w:shd w:val="clear" w:color="auto" w:fill="FFFFFF"/>
        </w:rPr>
        <w:t>таланты</w:t>
      </w:r>
      <w:proofErr w:type="gramEnd"/>
      <w:r w:rsidRPr="007000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 в нашей образовательной организации так и за ее пределами.  </w:t>
      </w:r>
    </w:p>
    <w:p w:rsidR="004B3607" w:rsidRPr="00700007" w:rsidRDefault="007F136E" w:rsidP="00E35208">
      <w:pPr>
        <w:pStyle w:val="a4"/>
        <w:shd w:val="clear" w:color="auto" w:fill="FFFFFF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00007">
        <w:rPr>
          <w:rFonts w:ascii="Times New Roman" w:hAnsi="Times New Roman" w:cs="Times New Roman"/>
          <w:sz w:val="28"/>
          <w:szCs w:val="28"/>
        </w:rPr>
        <w:t>Общешкольные м</w:t>
      </w:r>
      <w:r w:rsidR="004B3607" w:rsidRPr="00700007">
        <w:rPr>
          <w:rFonts w:ascii="Times New Roman" w:hAnsi="Times New Roman" w:cs="Times New Roman"/>
          <w:sz w:val="28"/>
          <w:szCs w:val="28"/>
        </w:rPr>
        <w:t xml:space="preserve">ероприятия увлекают как воспитанников, так и </w:t>
      </w:r>
      <w:r w:rsidRPr="00700007">
        <w:rPr>
          <w:rFonts w:ascii="Times New Roman" w:hAnsi="Times New Roman" w:cs="Times New Roman"/>
          <w:sz w:val="28"/>
          <w:szCs w:val="28"/>
        </w:rPr>
        <w:t>воспитателей нашего Центра</w:t>
      </w:r>
      <w:r w:rsidR="004B3607" w:rsidRPr="00700007">
        <w:rPr>
          <w:rFonts w:ascii="Times New Roman" w:hAnsi="Times New Roman" w:cs="Times New Roman"/>
          <w:sz w:val="28"/>
          <w:szCs w:val="28"/>
        </w:rPr>
        <w:t xml:space="preserve"> и проводятся в, уже укрепившейся, форме КТД (коллективно-творческом деле) где дети смогли проявить свою индивидуальность, творчество,  демонстрируя при этом свои коммуникативные умения и навыки, формировали чувство ответственности за коллектив и дружескую поддержку. Особо  хочется отметить высокий уровень творческого подхода при подготовке к общешкольным мероприятиям </w:t>
      </w:r>
      <w:proofErr w:type="spellStart"/>
      <w:r w:rsidR="004B3607" w:rsidRPr="00700007">
        <w:rPr>
          <w:rFonts w:ascii="Times New Roman" w:hAnsi="Times New Roman" w:cs="Times New Roman"/>
          <w:sz w:val="28"/>
          <w:szCs w:val="28"/>
        </w:rPr>
        <w:t>педагогов:</w:t>
      </w:r>
      <w:r w:rsidRPr="00700007">
        <w:rPr>
          <w:rFonts w:ascii="Times New Roman" w:hAnsi="Times New Roman" w:cs="Times New Roman"/>
          <w:sz w:val="28"/>
          <w:szCs w:val="28"/>
          <w:u w:val="single"/>
        </w:rPr>
        <w:t>Бобанкову</w:t>
      </w:r>
      <w:proofErr w:type="spellEnd"/>
      <w:r w:rsidRPr="00700007">
        <w:rPr>
          <w:rFonts w:ascii="Times New Roman" w:hAnsi="Times New Roman" w:cs="Times New Roman"/>
          <w:sz w:val="28"/>
          <w:szCs w:val="28"/>
          <w:u w:val="single"/>
        </w:rPr>
        <w:t xml:space="preserve"> А.А., Канюк А.В., </w:t>
      </w:r>
      <w:proofErr w:type="spellStart"/>
      <w:r w:rsidRPr="00700007">
        <w:rPr>
          <w:rFonts w:ascii="Times New Roman" w:hAnsi="Times New Roman" w:cs="Times New Roman"/>
          <w:sz w:val="28"/>
          <w:szCs w:val="28"/>
          <w:u w:val="single"/>
        </w:rPr>
        <w:t>Корзун</w:t>
      </w:r>
      <w:proofErr w:type="spellEnd"/>
      <w:r w:rsidRPr="00700007">
        <w:rPr>
          <w:rFonts w:ascii="Times New Roman" w:hAnsi="Times New Roman" w:cs="Times New Roman"/>
          <w:sz w:val="28"/>
          <w:szCs w:val="28"/>
          <w:u w:val="single"/>
        </w:rPr>
        <w:t xml:space="preserve"> Г.А., </w:t>
      </w:r>
      <w:proofErr w:type="spellStart"/>
      <w:r w:rsidRPr="00700007">
        <w:rPr>
          <w:rFonts w:ascii="Times New Roman" w:hAnsi="Times New Roman" w:cs="Times New Roman"/>
          <w:sz w:val="28"/>
          <w:szCs w:val="28"/>
          <w:u w:val="single"/>
        </w:rPr>
        <w:t>Круговову</w:t>
      </w:r>
      <w:proofErr w:type="spellEnd"/>
      <w:r w:rsidRPr="00700007">
        <w:rPr>
          <w:rFonts w:ascii="Times New Roman" w:hAnsi="Times New Roman" w:cs="Times New Roman"/>
          <w:sz w:val="28"/>
          <w:szCs w:val="28"/>
          <w:u w:val="single"/>
        </w:rPr>
        <w:t xml:space="preserve"> А.В., Моисееву О.А., Пика С.А., Раевскую Н.В., </w:t>
      </w:r>
      <w:proofErr w:type="spellStart"/>
      <w:r w:rsidRPr="00700007">
        <w:rPr>
          <w:rFonts w:ascii="Times New Roman" w:hAnsi="Times New Roman" w:cs="Times New Roman"/>
          <w:sz w:val="28"/>
          <w:szCs w:val="28"/>
          <w:u w:val="single"/>
        </w:rPr>
        <w:t>Шатинскую</w:t>
      </w:r>
      <w:proofErr w:type="spellEnd"/>
      <w:r w:rsidRPr="00700007">
        <w:rPr>
          <w:rFonts w:ascii="Times New Roman" w:hAnsi="Times New Roman" w:cs="Times New Roman"/>
          <w:sz w:val="28"/>
          <w:szCs w:val="28"/>
          <w:u w:val="single"/>
        </w:rPr>
        <w:t xml:space="preserve"> Е.В., Яковлеву Е.А.</w:t>
      </w:r>
    </w:p>
    <w:p w:rsidR="00ED3CCD" w:rsidRPr="00700007" w:rsidRDefault="00ED3CCD" w:rsidP="00E35208">
      <w:pPr>
        <w:pStyle w:val="a4"/>
        <w:shd w:val="clear" w:color="auto" w:fill="FFFFFF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</w:p>
    <w:p w:rsidR="00ED3CCD" w:rsidRPr="00700007" w:rsidRDefault="00ED3CCD" w:rsidP="00E35208">
      <w:pPr>
        <w:pStyle w:val="a4"/>
        <w:shd w:val="clear" w:color="auto" w:fill="FFFFFF"/>
        <w:spacing w:after="0" w:line="240" w:lineRule="auto"/>
        <w:ind w:left="0" w:firstLine="36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00007">
        <w:rPr>
          <w:rFonts w:ascii="Times New Roman" w:hAnsi="Times New Roman" w:cs="Times New Roman"/>
          <w:b/>
          <w:color w:val="000000"/>
          <w:sz w:val="28"/>
          <w:szCs w:val="28"/>
        </w:rPr>
        <w:t>Работа с родителями</w:t>
      </w:r>
    </w:p>
    <w:p w:rsidR="004B3607" w:rsidRPr="00700007" w:rsidRDefault="003839CC" w:rsidP="00E35208">
      <w:pPr>
        <w:pStyle w:val="a4"/>
        <w:shd w:val="clear" w:color="auto" w:fill="FFFFFF"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007">
        <w:rPr>
          <w:rFonts w:ascii="Times New Roman" w:hAnsi="Times New Roman" w:cs="Times New Roman"/>
          <w:color w:val="000000"/>
          <w:sz w:val="28"/>
          <w:szCs w:val="28"/>
        </w:rPr>
        <w:t>В 2018-2019 учебном году систематизировалась воспитательная работа с родителями обучающихся воспитанников. Помимо классных и общешкольных родительских собраний велась индивидуальная работа по темам:</w:t>
      </w:r>
    </w:p>
    <w:p w:rsidR="00ED3CCD" w:rsidRPr="00700007" w:rsidRDefault="003839CC" w:rsidP="00E35208">
      <w:pPr>
        <w:pStyle w:val="a4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007">
        <w:rPr>
          <w:rFonts w:ascii="Times New Roman" w:hAnsi="Times New Roman" w:cs="Times New Roman"/>
          <w:color w:val="000000"/>
          <w:sz w:val="28"/>
          <w:szCs w:val="28"/>
        </w:rPr>
        <w:t>«Самовольный уход детей»,</w:t>
      </w:r>
    </w:p>
    <w:p w:rsidR="00ED3CCD" w:rsidRPr="00700007" w:rsidRDefault="003839CC" w:rsidP="00E35208">
      <w:pPr>
        <w:pStyle w:val="a4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007">
        <w:rPr>
          <w:rFonts w:ascii="Times New Roman" w:hAnsi="Times New Roman" w:cs="Times New Roman"/>
          <w:color w:val="000000"/>
          <w:sz w:val="28"/>
          <w:szCs w:val="28"/>
        </w:rPr>
        <w:t xml:space="preserve"> «Суицид среди подростков» (распространение памяток – рекомендаций «Признаки суицидальных наклонностей»), </w:t>
      </w:r>
    </w:p>
    <w:p w:rsidR="003839CC" w:rsidRPr="00700007" w:rsidRDefault="003839CC" w:rsidP="00E35208">
      <w:pPr>
        <w:pStyle w:val="a4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007">
        <w:rPr>
          <w:rFonts w:ascii="Times New Roman" w:hAnsi="Times New Roman" w:cs="Times New Roman"/>
          <w:color w:val="000000"/>
          <w:sz w:val="28"/>
          <w:szCs w:val="28"/>
        </w:rPr>
        <w:t xml:space="preserve">«Ограничение доступа к интернету» (родители получили </w:t>
      </w:r>
      <w:r w:rsidR="00ED3CCD" w:rsidRPr="00700007">
        <w:rPr>
          <w:rFonts w:ascii="Times New Roman" w:hAnsi="Times New Roman" w:cs="Times New Roman"/>
          <w:color w:val="000000"/>
          <w:sz w:val="28"/>
          <w:szCs w:val="28"/>
        </w:rPr>
        <w:t xml:space="preserve">пошаговый </w:t>
      </w:r>
      <w:r w:rsidRPr="00700007">
        <w:rPr>
          <w:rFonts w:ascii="Times New Roman" w:hAnsi="Times New Roman" w:cs="Times New Roman"/>
          <w:color w:val="000000"/>
          <w:sz w:val="28"/>
          <w:szCs w:val="28"/>
        </w:rPr>
        <w:t xml:space="preserve">инструктаж </w:t>
      </w:r>
      <w:r w:rsidR="00ED3CCD" w:rsidRPr="00700007">
        <w:rPr>
          <w:rFonts w:ascii="Times New Roman" w:hAnsi="Times New Roman" w:cs="Times New Roman"/>
          <w:color w:val="000000"/>
          <w:sz w:val="28"/>
          <w:szCs w:val="28"/>
        </w:rPr>
        <w:t>действий)</w:t>
      </w:r>
    </w:p>
    <w:p w:rsidR="00E45779" w:rsidRPr="00700007" w:rsidRDefault="00ED3CCD" w:rsidP="00E35208">
      <w:pPr>
        <w:pStyle w:val="a6"/>
        <w:shd w:val="clear" w:color="auto" w:fill="FFFFFF"/>
        <w:spacing w:before="0" w:beforeAutospacing="0" w:after="0" w:afterAutospacing="0"/>
        <w:ind w:firstLine="348"/>
        <w:jc w:val="both"/>
        <w:rPr>
          <w:b/>
          <w:color w:val="000000"/>
          <w:sz w:val="28"/>
          <w:szCs w:val="28"/>
        </w:rPr>
      </w:pPr>
      <w:r w:rsidRPr="00700007">
        <w:rPr>
          <w:sz w:val="28"/>
          <w:szCs w:val="28"/>
        </w:rPr>
        <w:t xml:space="preserve">В работе с родителями были и есть трудности: не все родители понимают значимость совместной работы с </w:t>
      </w:r>
      <w:proofErr w:type="spellStart"/>
      <w:r w:rsidRPr="00700007">
        <w:rPr>
          <w:sz w:val="28"/>
          <w:szCs w:val="28"/>
        </w:rPr>
        <w:t>педколлективом</w:t>
      </w:r>
      <w:proofErr w:type="spellEnd"/>
      <w:r w:rsidRPr="00700007">
        <w:rPr>
          <w:sz w:val="28"/>
          <w:szCs w:val="28"/>
        </w:rPr>
        <w:t>, некоторые сознательно уклоняются от воспитания детей, многие остаются сторонними наблюдателями. Есть в школе проблемные семьи, которые находятся на постоянном контроле администрации школы, классных руководителей, воспитателей.</w:t>
      </w:r>
    </w:p>
    <w:p w:rsidR="009A4CD5" w:rsidRPr="00700007" w:rsidRDefault="009A4CD5" w:rsidP="00E35208">
      <w:pPr>
        <w:pStyle w:val="a3"/>
        <w:shd w:val="clear" w:color="auto" w:fill="FFFFFF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9A4CD5" w:rsidRPr="00700007" w:rsidRDefault="009A4CD5" w:rsidP="00E35208">
      <w:pPr>
        <w:pStyle w:val="a3"/>
        <w:ind w:firstLine="284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>Выводы: работа воспитателей строилась в соответствии с планом работы образовательного учреждения и была направлена на решение проблемы повышения качества воспитательного процесса, на развитие профессиональных компетентностей педагога как фактора повышения качества образования.</w:t>
      </w:r>
    </w:p>
    <w:p w:rsidR="009A4CD5" w:rsidRPr="00700007" w:rsidRDefault="009A4CD5" w:rsidP="00E35208">
      <w:pPr>
        <w:pStyle w:val="a3"/>
        <w:ind w:firstLine="284"/>
        <w:rPr>
          <w:rFonts w:ascii="Times New Roman" w:hAnsi="Times New Roman" w:cs="Times New Roman"/>
          <w:sz w:val="28"/>
          <w:szCs w:val="28"/>
        </w:rPr>
      </w:pPr>
    </w:p>
    <w:p w:rsidR="009A4CD5" w:rsidRPr="00700007" w:rsidRDefault="009A4CD5" w:rsidP="00E3520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 xml:space="preserve">Рекомендации:    </w:t>
      </w:r>
    </w:p>
    <w:p w:rsidR="009A4CD5" w:rsidRPr="00700007" w:rsidRDefault="009A4CD5" w:rsidP="00E3520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>Продолжить взаимодействие с социально – педагогической, психологической и другими службами Центра;</w:t>
      </w:r>
    </w:p>
    <w:p w:rsidR="009A4CD5" w:rsidRPr="00700007" w:rsidRDefault="009A4CD5" w:rsidP="00E3520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 xml:space="preserve">   Пополнять в течение учебного года методическую копилку и распространять опыт посредством публикаций работ на сайте школы-интерната и социальных порталов.</w:t>
      </w:r>
    </w:p>
    <w:p w:rsidR="00E45779" w:rsidRPr="00700007" w:rsidRDefault="00E45779" w:rsidP="00E35208">
      <w:pPr>
        <w:pStyle w:val="a6"/>
        <w:shd w:val="clear" w:color="auto" w:fill="FFFFFF"/>
        <w:spacing w:before="0" w:beforeAutospacing="0" w:after="0" w:afterAutospacing="0"/>
        <w:ind w:left="360"/>
        <w:jc w:val="both"/>
        <w:rPr>
          <w:b/>
          <w:color w:val="000000"/>
          <w:sz w:val="28"/>
          <w:szCs w:val="28"/>
        </w:rPr>
      </w:pPr>
    </w:p>
    <w:p w:rsidR="003F2842" w:rsidRDefault="003F2842" w:rsidP="00E35208">
      <w:pPr>
        <w:pStyle w:val="a3"/>
        <w:shd w:val="clear" w:color="auto" w:fill="FFFFFF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1C08" w:rsidRPr="00700007" w:rsidRDefault="00111C08" w:rsidP="00E35208">
      <w:pPr>
        <w:pStyle w:val="a3"/>
        <w:shd w:val="clear" w:color="auto" w:fill="FFFFFF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622F" w:rsidRPr="00700007" w:rsidRDefault="008A622F" w:rsidP="00E35208">
      <w:pPr>
        <w:pStyle w:val="a3"/>
        <w:shd w:val="clear" w:color="auto" w:fill="FFFFFF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00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Уровень развития и воспитанности </w:t>
      </w:r>
      <w:proofErr w:type="gramStart"/>
      <w:r w:rsidRPr="00700007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</w:p>
    <w:p w:rsidR="008A622F" w:rsidRPr="00700007" w:rsidRDefault="008A622F" w:rsidP="00E35208">
      <w:pPr>
        <w:pStyle w:val="a3"/>
        <w:shd w:val="clear" w:color="auto" w:fill="FFFFFF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007">
        <w:rPr>
          <w:rFonts w:ascii="Times New Roman" w:hAnsi="Times New Roman" w:cs="Times New Roman"/>
          <w:b/>
          <w:sz w:val="28"/>
          <w:szCs w:val="28"/>
        </w:rPr>
        <w:t>за 2018 – 2019 учебный год.</w:t>
      </w:r>
    </w:p>
    <w:p w:rsidR="008A622F" w:rsidRPr="00700007" w:rsidRDefault="008A622F" w:rsidP="00E35208">
      <w:pPr>
        <w:pStyle w:val="a3"/>
        <w:shd w:val="clear" w:color="auto" w:fill="FFFFFF"/>
        <w:ind w:firstLine="284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8A622F" w:rsidRPr="00700007" w:rsidRDefault="008A622F" w:rsidP="00E35208">
      <w:pPr>
        <w:pStyle w:val="a3"/>
        <w:shd w:val="clear" w:color="auto" w:fill="FFFFFF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 xml:space="preserve">      Одной из составляющих результативности воспитательного процесса наряду с выполнением воспитательных программ и планов является сформированность жизненно важных потенциалов, воспитанности личности  и детского коллектива в целом.</w:t>
      </w:r>
    </w:p>
    <w:p w:rsidR="008A622F" w:rsidRPr="00700007" w:rsidRDefault="008A622F" w:rsidP="00E35208">
      <w:pPr>
        <w:shd w:val="clear" w:color="auto" w:fill="FFFFFF"/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 xml:space="preserve"> Диагностика уровня воспитанности   проводится  три раза  согласно перспективному плану воспитательной работы на 2018-2019 учебный год.</w:t>
      </w:r>
    </w:p>
    <w:p w:rsidR="008A622F" w:rsidRPr="00700007" w:rsidRDefault="008A622F" w:rsidP="00E35208">
      <w:pPr>
        <w:shd w:val="clear" w:color="auto" w:fill="FFFFFF"/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>Основной целью изучения уровня воспитанности является  оценка личностных свойств и качеств воспитанников, оценка уровня  социально значимых качеств, характеризующих систему отношений человека к обществу и к коллективу.</w:t>
      </w:r>
    </w:p>
    <w:p w:rsidR="008A622F" w:rsidRPr="00700007" w:rsidRDefault="008A622F" w:rsidP="00E35208">
      <w:pPr>
        <w:shd w:val="clear" w:color="auto" w:fill="FFFFFF"/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>Достижение этой цели предполагает решение следующих задач:</w:t>
      </w:r>
    </w:p>
    <w:p w:rsidR="008A622F" w:rsidRPr="00700007" w:rsidRDefault="008A622F" w:rsidP="00E35208">
      <w:pPr>
        <w:shd w:val="clear" w:color="auto" w:fill="FFFFFF"/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>определение уровня воспитанности учащихся;</w:t>
      </w:r>
    </w:p>
    <w:p w:rsidR="008A622F" w:rsidRPr="00700007" w:rsidRDefault="008A622F" w:rsidP="00E35208">
      <w:pPr>
        <w:shd w:val="clear" w:color="auto" w:fill="FFFFFF"/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>анализ аспектов, влияющих на уровень воспитанности  ребёнка;</w:t>
      </w:r>
    </w:p>
    <w:p w:rsidR="008A622F" w:rsidRPr="00700007" w:rsidRDefault="008A622F" w:rsidP="00E35208">
      <w:pPr>
        <w:shd w:val="clear" w:color="auto" w:fill="FFFFFF"/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>подготовка решений и реализация мер, направленных на совершенствование учебно-воспитательной работы, осуществляемой воспитателями.</w:t>
      </w:r>
    </w:p>
    <w:p w:rsidR="008A622F" w:rsidRPr="00700007" w:rsidRDefault="008A622F" w:rsidP="00E35208">
      <w:pPr>
        <w:shd w:val="clear" w:color="auto" w:fill="FFFFFF"/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>Воспитанность - комплексное свойство личности, которое характеризуется наличием и степенью сформированности у нее общественно значимых качеств, отражающих ее всестороннее развитие.</w:t>
      </w:r>
    </w:p>
    <w:p w:rsidR="008A622F" w:rsidRPr="00700007" w:rsidRDefault="008A622F" w:rsidP="00E35208">
      <w:pPr>
        <w:pStyle w:val="a3"/>
        <w:shd w:val="clear" w:color="auto" w:fill="FFFFFF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00007">
        <w:rPr>
          <w:rFonts w:ascii="Times New Roman" w:hAnsi="Times New Roman" w:cs="Times New Roman"/>
          <w:sz w:val="28"/>
          <w:szCs w:val="28"/>
        </w:rPr>
        <w:t>Показатели  развития и воспитанности определяются нами из содержания характеристик личностных и возрастных особенностей развития школьника с ОВЗ (глухих, слабослышащих, с тяжелыми нарушением речи, с интеллектуальной недостаточностью) с опорой на требования общеучебных и жизненных компетенций:</w:t>
      </w:r>
      <w:proofErr w:type="gramEnd"/>
    </w:p>
    <w:p w:rsidR="008A622F" w:rsidRPr="00700007" w:rsidRDefault="008A622F" w:rsidP="00E35208">
      <w:pPr>
        <w:pStyle w:val="a3"/>
        <w:shd w:val="clear" w:color="auto" w:fill="FFFFFF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i/>
          <w:sz w:val="28"/>
          <w:szCs w:val="28"/>
        </w:rPr>
        <w:t>1 – мотивационная сфера</w:t>
      </w:r>
    </w:p>
    <w:p w:rsidR="008A622F" w:rsidRPr="00700007" w:rsidRDefault="008A622F" w:rsidP="00E35208">
      <w:pPr>
        <w:pStyle w:val="a3"/>
        <w:shd w:val="clear" w:color="auto" w:fill="FFFFFF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i/>
          <w:sz w:val="28"/>
          <w:szCs w:val="28"/>
        </w:rPr>
        <w:t>2 – эмоционально-волевая сфера</w:t>
      </w:r>
    </w:p>
    <w:p w:rsidR="008A622F" w:rsidRPr="00700007" w:rsidRDefault="008A622F" w:rsidP="00E35208">
      <w:pPr>
        <w:pStyle w:val="a3"/>
        <w:shd w:val="clear" w:color="auto" w:fill="FFFFFF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i/>
          <w:sz w:val="28"/>
          <w:szCs w:val="28"/>
        </w:rPr>
        <w:t>3 – трудовой потенциал: самообслуживание, аккуратность, трудолюбие, бережливость;</w:t>
      </w:r>
    </w:p>
    <w:p w:rsidR="008A622F" w:rsidRPr="00700007" w:rsidRDefault="008A622F" w:rsidP="00E35208">
      <w:pPr>
        <w:pStyle w:val="a3"/>
        <w:shd w:val="clear" w:color="auto" w:fill="FFFFFF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i/>
          <w:sz w:val="28"/>
          <w:szCs w:val="28"/>
        </w:rPr>
        <w:t xml:space="preserve">4 – эстетическое развитие: </w:t>
      </w:r>
    </w:p>
    <w:p w:rsidR="008A622F" w:rsidRPr="00700007" w:rsidRDefault="008A622F" w:rsidP="00E35208">
      <w:pPr>
        <w:pStyle w:val="a3"/>
        <w:shd w:val="clear" w:color="auto" w:fill="FFFFFF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i/>
          <w:sz w:val="28"/>
          <w:szCs w:val="28"/>
        </w:rPr>
        <w:t>5 – физическое развитие: развитость физических качеств, активное участие в спортивной жизни школы;</w:t>
      </w:r>
    </w:p>
    <w:p w:rsidR="008A622F" w:rsidRPr="00700007" w:rsidRDefault="008A622F" w:rsidP="00E35208">
      <w:pPr>
        <w:pStyle w:val="a3"/>
        <w:shd w:val="clear" w:color="auto" w:fill="FFFFFF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i/>
          <w:sz w:val="28"/>
          <w:szCs w:val="28"/>
        </w:rPr>
        <w:t>6 – духовно-нравственное развитие: положительное взаимодействие с обществом, семьей, школой, с любым коллективом: проявление гуманности, вежливости, норм поведения; проявление гражданских и патриотических качеств личности по отношению к своей стране, своей Родине;</w:t>
      </w:r>
    </w:p>
    <w:p w:rsidR="008A622F" w:rsidRPr="00700007" w:rsidRDefault="008A622F" w:rsidP="00E35208">
      <w:pPr>
        <w:pStyle w:val="a3"/>
        <w:shd w:val="clear" w:color="auto" w:fill="FFFFFF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i/>
          <w:sz w:val="28"/>
          <w:szCs w:val="28"/>
        </w:rPr>
        <w:t>7 – познавательный потенциал: стремление к самообразованию, прилежание, познавательная активность, развитость мышления;</w:t>
      </w:r>
    </w:p>
    <w:p w:rsidR="008A622F" w:rsidRPr="00700007" w:rsidRDefault="008A622F" w:rsidP="00E35208">
      <w:pPr>
        <w:pStyle w:val="a3"/>
        <w:shd w:val="clear" w:color="auto" w:fill="FFFFFF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i/>
          <w:sz w:val="28"/>
          <w:szCs w:val="28"/>
        </w:rPr>
        <w:t>8- коммуникативный потенциал: мотивация к общению, общительность с разными социальными группами, культура общения;</w:t>
      </w:r>
    </w:p>
    <w:p w:rsidR="008A622F" w:rsidRPr="00700007" w:rsidRDefault="008A622F" w:rsidP="00E35208">
      <w:pPr>
        <w:pStyle w:val="a3"/>
        <w:shd w:val="clear" w:color="auto" w:fill="FFFFFF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 xml:space="preserve">Положительная реализация указанных показателей (оптимальный и достаточный уровень) будет способствовать освоению ФГОС, адекватному и успешному вхождению в социум, социальной и трудовой адаптации, положительному взаимодействию с окружающими миром. </w:t>
      </w:r>
    </w:p>
    <w:p w:rsidR="008A622F" w:rsidRPr="00700007" w:rsidRDefault="008A622F" w:rsidP="00E35208">
      <w:pPr>
        <w:pStyle w:val="a3"/>
        <w:shd w:val="clear" w:color="auto" w:fill="FFFFFF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 xml:space="preserve">Определенные выше показатели имеют </w:t>
      </w:r>
      <w:proofErr w:type="spellStart"/>
      <w:r w:rsidRPr="00700007">
        <w:rPr>
          <w:rFonts w:ascii="Times New Roman" w:hAnsi="Times New Roman" w:cs="Times New Roman"/>
          <w:sz w:val="28"/>
          <w:szCs w:val="28"/>
        </w:rPr>
        <w:t>критериальную</w:t>
      </w:r>
      <w:proofErr w:type="spellEnd"/>
      <w:r w:rsidRPr="00700007">
        <w:rPr>
          <w:rFonts w:ascii="Times New Roman" w:hAnsi="Times New Roman" w:cs="Times New Roman"/>
          <w:sz w:val="28"/>
          <w:szCs w:val="28"/>
        </w:rPr>
        <w:t xml:space="preserve"> градацию по 5-ти бальной системе (за основу взята классификация </w:t>
      </w:r>
      <w:proofErr w:type="spellStart"/>
      <w:r w:rsidRPr="00700007">
        <w:rPr>
          <w:rFonts w:ascii="Times New Roman" w:hAnsi="Times New Roman" w:cs="Times New Roman"/>
          <w:sz w:val="28"/>
          <w:szCs w:val="28"/>
        </w:rPr>
        <w:t>Е.В.Бондаревской</w:t>
      </w:r>
      <w:proofErr w:type="spellEnd"/>
      <w:r w:rsidRPr="00700007">
        <w:rPr>
          <w:rFonts w:ascii="Times New Roman" w:hAnsi="Times New Roman" w:cs="Times New Roman"/>
          <w:sz w:val="28"/>
          <w:szCs w:val="28"/>
        </w:rPr>
        <w:t xml:space="preserve"> и Н.Е </w:t>
      </w:r>
      <w:proofErr w:type="spellStart"/>
      <w:r w:rsidRPr="00700007">
        <w:rPr>
          <w:rFonts w:ascii="Times New Roman" w:hAnsi="Times New Roman" w:cs="Times New Roman"/>
          <w:sz w:val="28"/>
          <w:szCs w:val="28"/>
        </w:rPr>
        <w:t>Щурковой</w:t>
      </w:r>
      <w:proofErr w:type="spellEnd"/>
      <w:r w:rsidRPr="00700007">
        <w:rPr>
          <w:rFonts w:ascii="Times New Roman" w:hAnsi="Times New Roman" w:cs="Times New Roman"/>
          <w:sz w:val="28"/>
          <w:szCs w:val="28"/>
        </w:rPr>
        <w:t>):</w:t>
      </w:r>
    </w:p>
    <w:p w:rsidR="008A622F" w:rsidRPr="00700007" w:rsidRDefault="008A622F" w:rsidP="00E352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lastRenderedPageBreak/>
        <w:t>5 баллов – оптимальный (высокий) уровень: личность способна к саморазвитию, отличается самостоятельностью в общении и деятельности;</w:t>
      </w:r>
    </w:p>
    <w:p w:rsidR="003F2842" w:rsidRPr="00700007" w:rsidRDefault="008A622F" w:rsidP="00E352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>4 балла – целесообразный (достаточный) уровень: благоприятное развитие сформированных внутренних качеств личности при минимальной поддержке со стороны педагога;</w:t>
      </w:r>
    </w:p>
    <w:p w:rsidR="008A622F" w:rsidRPr="00700007" w:rsidRDefault="008A622F" w:rsidP="00E352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>3 балла – допустимый (тревожный) уровень: пограничное состояние развития личности, способное как к положительной тенденции в развитии, так и к остановке развитии, необходима постоянная педагогическая поддержка;</w:t>
      </w:r>
    </w:p>
    <w:p w:rsidR="008A622F" w:rsidRPr="00700007" w:rsidRDefault="008A622F" w:rsidP="00E352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>2 балла – критический (низкий) уровень: личность склонна, в большей степени к отрицательному развитию и поведению, остановке в развитии;</w:t>
      </w:r>
    </w:p>
    <w:p w:rsidR="008A622F" w:rsidRPr="00700007" w:rsidRDefault="008A622F" w:rsidP="00E352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 xml:space="preserve">1 балл – недопустимый (неудовлетворительный) уровень: </w:t>
      </w:r>
      <w:proofErr w:type="spellStart"/>
      <w:r w:rsidRPr="00700007">
        <w:rPr>
          <w:rFonts w:ascii="Times New Roman" w:hAnsi="Times New Roman" w:cs="Times New Roman"/>
          <w:sz w:val="28"/>
          <w:szCs w:val="28"/>
        </w:rPr>
        <w:t>саморазрушающаяся</w:t>
      </w:r>
      <w:proofErr w:type="spellEnd"/>
      <w:r w:rsidRPr="00700007">
        <w:rPr>
          <w:rFonts w:ascii="Times New Roman" w:hAnsi="Times New Roman" w:cs="Times New Roman"/>
          <w:sz w:val="28"/>
          <w:szCs w:val="28"/>
        </w:rPr>
        <w:t xml:space="preserve"> личность с асоциальным поведением, не способная, даже при постоянной педагогической поддержке, к проявлению положительных качеств.</w:t>
      </w:r>
    </w:p>
    <w:p w:rsidR="008A622F" w:rsidRPr="00700007" w:rsidRDefault="008A622F" w:rsidP="00E35208">
      <w:pPr>
        <w:pStyle w:val="a3"/>
        <w:shd w:val="clear" w:color="auto" w:fill="FFFFFF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 xml:space="preserve">Диаграмма № 1.  Развитие и воспитанность </w:t>
      </w:r>
      <w:proofErr w:type="gramStart"/>
      <w:r w:rsidRPr="0070000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00007">
        <w:rPr>
          <w:rFonts w:ascii="Times New Roman" w:hAnsi="Times New Roman" w:cs="Times New Roman"/>
          <w:sz w:val="28"/>
          <w:szCs w:val="28"/>
        </w:rPr>
        <w:t xml:space="preserve"> на уровне начального общего образования:</w:t>
      </w:r>
    </w:p>
    <w:p w:rsidR="008A622F" w:rsidRPr="00700007" w:rsidRDefault="008A622F" w:rsidP="00E35208">
      <w:pPr>
        <w:pStyle w:val="a3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>на 2016-2017 учебный год (1А, 1Вс/с, 2А, 3Ас\с, 3</w:t>
      </w:r>
      <w:proofErr w:type="gramStart"/>
      <w:r w:rsidRPr="00700007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700007">
        <w:rPr>
          <w:rFonts w:ascii="Times New Roman" w:hAnsi="Times New Roman" w:cs="Times New Roman"/>
          <w:sz w:val="28"/>
          <w:szCs w:val="28"/>
        </w:rPr>
        <w:t xml:space="preserve">, 4А, 4А с/с,  4Г, 5А классы) 18 обучающихся; </w:t>
      </w:r>
    </w:p>
    <w:p w:rsidR="008A622F" w:rsidRPr="00700007" w:rsidRDefault="008A622F" w:rsidP="00E352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>на 2017-2018 учебный год (1А, 1А, 2А, 3Ас\с, 3</w:t>
      </w:r>
      <w:proofErr w:type="gramStart"/>
      <w:r w:rsidRPr="00700007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700007">
        <w:rPr>
          <w:rFonts w:ascii="Times New Roman" w:hAnsi="Times New Roman" w:cs="Times New Roman"/>
          <w:sz w:val="28"/>
          <w:szCs w:val="28"/>
        </w:rPr>
        <w:t xml:space="preserve">, 4А с/с, 4А, 4Г классы) 17 обучающихся; </w:t>
      </w:r>
    </w:p>
    <w:p w:rsidR="008A622F" w:rsidRPr="00700007" w:rsidRDefault="008A622F" w:rsidP="00E352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 xml:space="preserve">на 2018 – 2019 учебный год.  (1В,2А, 4А с/с классы, 3А) 5 </w:t>
      </w:r>
      <w:proofErr w:type="gramStart"/>
      <w:r w:rsidRPr="0070000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00007">
        <w:rPr>
          <w:rFonts w:ascii="Times New Roman" w:hAnsi="Times New Roman" w:cs="Times New Roman"/>
          <w:sz w:val="28"/>
          <w:szCs w:val="28"/>
        </w:rPr>
        <w:t>.</w:t>
      </w:r>
    </w:p>
    <w:p w:rsidR="008A622F" w:rsidRPr="00700007" w:rsidRDefault="008A622F" w:rsidP="00E35208">
      <w:pPr>
        <w:pStyle w:val="a3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8A622F" w:rsidRPr="00700007" w:rsidRDefault="00C578DE" w:rsidP="00E35208">
      <w:pPr>
        <w:pStyle w:val="a3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pict>
          <v:rect id="_x0000_s1026" style="position:absolute;left:0;text-align:left;margin-left:6.85pt;margin-top:160.9pt;width:470.85pt;height:86.75pt;z-index:251658240;mso-wrap-distance-left:9.05pt;mso-wrap-distance-right:9.05pt" stroked="f" strokeweight="0">
            <v:textbox style="mso-next-textbox:#_x0000_s1026" inset="0,0,0,0">
              <w:txbxContent>
                <w:tbl>
                  <w:tblPr>
                    <w:tblW w:w="8406" w:type="dxa"/>
                    <w:tblInd w:w="109" w:type="dxa"/>
                    <w:tblBorders>
                      <w:top w:val="single" w:sz="4" w:space="0" w:color="000001"/>
                      <w:left w:val="single" w:sz="4" w:space="0" w:color="000001"/>
                      <w:bottom w:val="single" w:sz="4" w:space="0" w:color="000001"/>
                      <w:insideH w:val="single" w:sz="4" w:space="0" w:color="000001"/>
                    </w:tblBorders>
                    <w:tblCellMar>
                      <w:left w:w="103" w:type="dxa"/>
                    </w:tblCellMar>
                    <w:tblLook w:val="0000"/>
                  </w:tblPr>
                  <w:tblGrid>
                    <w:gridCol w:w="1877"/>
                    <w:gridCol w:w="850"/>
                    <w:gridCol w:w="992"/>
                    <w:gridCol w:w="851"/>
                    <w:gridCol w:w="708"/>
                    <w:gridCol w:w="993"/>
                    <w:gridCol w:w="708"/>
                    <w:gridCol w:w="692"/>
                    <w:gridCol w:w="735"/>
                  </w:tblGrid>
                  <w:tr w:rsidR="008A622F" w:rsidRPr="00687874" w:rsidTr="00E35208">
                    <w:trPr>
                      <w:cantSplit/>
                      <w:trHeight w:val="270"/>
                    </w:trPr>
                    <w:tc>
                      <w:tcPr>
                        <w:tcW w:w="1876" w:type="dxa"/>
                        <w:vMerge w:val="restart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8A622F" w:rsidRPr="00687874" w:rsidRDefault="008A622F" w:rsidP="00E35208">
                        <w:pPr>
                          <w:pStyle w:val="a9"/>
                          <w:snapToGrid w:val="0"/>
                          <w:spacing w:after="0" w:line="240" w:lineRule="auto"/>
                          <w:ind w:firstLine="34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87874"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Учебный год</w:t>
                        </w:r>
                      </w:p>
                    </w:tc>
                    <w:tc>
                      <w:tcPr>
                        <w:tcW w:w="6529" w:type="dxa"/>
                        <w:gridSpan w:val="8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4" w:space="0" w:color="000001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8A622F" w:rsidRPr="00687874" w:rsidRDefault="008A622F" w:rsidP="00E35208">
                        <w:pPr>
                          <w:pStyle w:val="a9"/>
                          <w:spacing w:after="0" w:line="240" w:lineRule="auto"/>
                          <w:ind w:firstLine="1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8787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Показатели  развития и воспитанности</w:t>
                        </w:r>
                      </w:p>
                    </w:tc>
                  </w:tr>
                  <w:tr w:rsidR="008A622F" w:rsidRPr="00687874">
                    <w:trPr>
                      <w:cantSplit/>
                      <w:trHeight w:val="255"/>
                    </w:trPr>
                    <w:tc>
                      <w:tcPr>
                        <w:tcW w:w="1876" w:type="dxa"/>
                        <w:vMerge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8A622F" w:rsidRPr="00687874" w:rsidRDefault="008A622F" w:rsidP="00E35208">
                        <w:pPr>
                          <w:pStyle w:val="a9"/>
                          <w:snapToGrid w:val="0"/>
                          <w:spacing w:after="0" w:line="240" w:lineRule="auto"/>
                          <w:ind w:firstLine="34"/>
                          <w:jc w:val="center"/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8A622F" w:rsidRPr="00687874" w:rsidRDefault="008A622F" w:rsidP="00E35208">
                        <w:pPr>
                          <w:pStyle w:val="a9"/>
                          <w:spacing w:after="0" w:line="240" w:lineRule="auto"/>
                          <w:ind w:firstLine="34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87874"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8A622F" w:rsidRPr="00687874" w:rsidRDefault="008A622F" w:rsidP="00E35208">
                        <w:pPr>
                          <w:pStyle w:val="a9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87874"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8A622F" w:rsidRPr="00687874" w:rsidRDefault="008A622F" w:rsidP="00E35208">
                        <w:pPr>
                          <w:pStyle w:val="a9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87874"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8A622F" w:rsidRPr="00687874" w:rsidRDefault="008A622F" w:rsidP="00E35208">
                        <w:pPr>
                          <w:pStyle w:val="a9"/>
                          <w:spacing w:after="0" w:line="240" w:lineRule="auto"/>
                          <w:ind w:firstLine="9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87874"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8A622F" w:rsidRPr="00687874" w:rsidRDefault="008A622F" w:rsidP="00E35208">
                        <w:pPr>
                          <w:pStyle w:val="a9"/>
                          <w:spacing w:after="0" w:line="240" w:lineRule="auto"/>
                          <w:ind w:firstLine="42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87874"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8A622F" w:rsidRPr="00687874" w:rsidRDefault="008A622F" w:rsidP="00E35208">
                        <w:pPr>
                          <w:pStyle w:val="a9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87874"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6</w:t>
                        </w:r>
                      </w:p>
                    </w:tc>
                    <w:tc>
                      <w:tcPr>
                        <w:tcW w:w="692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8A622F" w:rsidRPr="00687874" w:rsidRDefault="008A622F" w:rsidP="00E35208">
                        <w:pPr>
                          <w:pStyle w:val="a9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87874"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7</w:t>
                        </w:r>
                      </w:p>
                    </w:tc>
                    <w:tc>
                      <w:tcPr>
                        <w:tcW w:w="735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4" w:space="0" w:color="000001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8A622F" w:rsidRPr="00687874" w:rsidRDefault="008A622F" w:rsidP="00E35208">
                        <w:pPr>
                          <w:pStyle w:val="a9"/>
                          <w:spacing w:after="0" w:line="240" w:lineRule="auto"/>
                          <w:ind w:firstLine="1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87874"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8</w:t>
                        </w:r>
                      </w:p>
                    </w:tc>
                  </w:tr>
                  <w:tr w:rsidR="008A622F" w:rsidRPr="00687874">
                    <w:trPr>
                      <w:trHeight w:val="255"/>
                    </w:trPr>
                    <w:tc>
                      <w:tcPr>
                        <w:tcW w:w="1876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</w:tcBorders>
                        <w:shd w:val="clear" w:color="auto" w:fill="FFFFFF"/>
                        <w:tcMar>
                          <w:left w:w="103" w:type="dxa"/>
                        </w:tcMar>
                      </w:tcPr>
                      <w:p w:rsidR="008A622F" w:rsidRPr="00687874" w:rsidRDefault="008A622F" w:rsidP="00E35208">
                        <w:pPr>
                          <w:pStyle w:val="a9"/>
                          <w:spacing w:after="0" w:line="240" w:lineRule="auto"/>
                          <w:ind w:firstLine="34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87874"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2016-2017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</w:tcBorders>
                        <w:shd w:val="clear" w:color="auto" w:fill="FFFFFF"/>
                        <w:tcMar>
                          <w:left w:w="103" w:type="dxa"/>
                        </w:tcMar>
                      </w:tcPr>
                      <w:p w:rsidR="008A622F" w:rsidRPr="00687874" w:rsidRDefault="008A622F" w:rsidP="00E35208">
                        <w:pPr>
                          <w:pStyle w:val="a9"/>
                          <w:spacing w:after="0" w:line="240" w:lineRule="auto"/>
                          <w:ind w:firstLine="34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87874"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3,7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</w:tcBorders>
                        <w:shd w:val="clear" w:color="auto" w:fill="FFFFFF"/>
                        <w:tcMar>
                          <w:left w:w="103" w:type="dxa"/>
                        </w:tcMar>
                      </w:tcPr>
                      <w:p w:rsidR="008A622F" w:rsidRPr="00687874" w:rsidRDefault="008A622F" w:rsidP="00E35208">
                        <w:pPr>
                          <w:pStyle w:val="a9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87874"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3,6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</w:tcBorders>
                        <w:shd w:val="clear" w:color="auto" w:fill="FFFFFF"/>
                        <w:tcMar>
                          <w:left w:w="103" w:type="dxa"/>
                        </w:tcMar>
                      </w:tcPr>
                      <w:p w:rsidR="008A622F" w:rsidRPr="00687874" w:rsidRDefault="008A622F" w:rsidP="00E35208">
                        <w:pPr>
                          <w:pStyle w:val="a9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87874"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3,9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</w:tcBorders>
                        <w:shd w:val="clear" w:color="auto" w:fill="FFFFFF"/>
                        <w:tcMar>
                          <w:left w:w="103" w:type="dxa"/>
                        </w:tcMar>
                      </w:tcPr>
                      <w:p w:rsidR="008A622F" w:rsidRPr="00687874" w:rsidRDefault="008A622F" w:rsidP="00E35208">
                        <w:pPr>
                          <w:pStyle w:val="a9"/>
                          <w:spacing w:after="0" w:line="240" w:lineRule="auto"/>
                          <w:ind w:firstLine="9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87874"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3,7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</w:tcBorders>
                        <w:shd w:val="clear" w:color="auto" w:fill="FFFFFF"/>
                        <w:tcMar>
                          <w:left w:w="103" w:type="dxa"/>
                        </w:tcMar>
                      </w:tcPr>
                      <w:p w:rsidR="008A622F" w:rsidRPr="00687874" w:rsidRDefault="008A622F" w:rsidP="00E35208">
                        <w:pPr>
                          <w:pStyle w:val="a9"/>
                          <w:spacing w:after="0" w:line="240" w:lineRule="auto"/>
                          <w:ind w:firstLine="42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87874"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3,5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</w:tcBorders>
                        <w:shd w:val="clear" w:color="auto" w:fill="FFFFFF"/>
                        <w:tcMar>
                          <w:left w:w="103" w:type="dxa"/>
                        </w:tcMar>
                      </w:tcPr>
                      <w:p w:rsidR="008A622F" w:rsidRPr="00687874" w:rsidRDefault="008A622F" w:rsidP="00E35208">
                        <w:pPr>
                          <w:pStyle w:val="a9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87874"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3,8</w:t>
                        </w:r>
                      </w:p>
                    </w:tc>
                    <w:tc>
                      <w:tcPr>
                        <w:tcW w:w="692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</w:tcBorders>
                        <w:shd w:val="clear" w:color="auto" w:fill="FFFFFF"/>
                        <w:tcMar>
                          <w:left w:w="103" w:type="dxa"/>
                        </w:tcMar>
                      </w:tcPr>
                      <w:p w:rsidR="008A622F" w:rsidRPr="00687874" w:rsidRDefault="008A622F" w:rsidP="00E35208">
                        <w:pPr>
                          <w:pStyle w:val="a9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87874"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3,8</w:t>
                        </w:r>
                      </w:p>
                    </w:tc>
                    <w:tc>
                      <w:tcPr>
                        <w:tcW w:w="735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4" w:space="0" w:color="000001"/>
                        </w:tcBorders>
                        <w:shd w:val="clear" w:color="auto" w:fill="FFFFFF"/>
                        <w:tcMar>
                          <w:left w:w="103" w:type="dxa"/>
                        </w:tcMar>
                      </w:tcPr>
                      <w:p w:rsidR="008A622F" w:rsidRPr="00687874" w:rsidRDefault="008A622F" w:rsidP="00E35208">
                        <w:pPr>
                          <w:pStyle w:val="a9"/>
                          <w:spacing w:after="0" w:line="240" w:lineRule="auto"/>
                          <w:ind w:firstLine="1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87874"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3,8</w:t>
                        </w:r>
                      </w:p>
                    </w:tc>
                  </w:tr>
                  <w:tr w:rsidR="008A622F" w:rsidRPr="00687874">
                    <w:trPr>
                      <w:trHeight w:val="255"/>
                    </w:trPr>
                    <w:tc>
                      <w:tcPr>
                        <w:tcW w:w="1876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</w:tcBorders>
                        <w:shd w:val="clear" w:color="auto" w:fill="FFFFFF"/>
                        <w:tcMar>
                          <w:left w:w="103" w:type="dxa"/>
                        </w:tcMar>
                      </w:tcPr>
                      <w:p w:rsidR="008A622F" w:rsidRPr="00687874" w:rsidRDefault="008A622F" w:rsidP="00E35208">
                        <w:pPr>
                          <w:pStyle w:val="a9"/>
                          <w:spacing w:after="0" w:line="240" w:lineRule="auto"/>
                          <w:ind w:firstLine="34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87874"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2017-2018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</w:tcBorders>
                        <w:shd w:val="clear" w:color="auto" w:fill="FFFFFF"/>
                        <w:tcMar>
                          <w:left w:w="103" w:type="dxa"/>
                        </w:tcMar>
                      </w:tcPr>
                      <w:p w:rsidR="008A622F" w:rsidRPr="00687874" w:rsidRDefault="008A622F" w:rsidP="00E35208">
                        <w:pPr>
                          <w:pStyle w:val="a9"/>
                          <w:spacing w:after="0" w:line="240" w:lineRule="auto"/>
                          <w:ind w:firstLine="34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87874"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3,7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</w:tcBorders>
                        <w:shd w:val="clear" w:color="auto" w:fill="FFFFFF"/>
                        <w:tcMar>
                          <w:left w:w="103" w:type="dxa"/>
                        </w:tcMar>
                      </w:tcPr>
                      <w:p w:rsidR="008A622F" w:rsidRPr="00687874" w:rsidRDefault="008A622F" w:rsidP="00E35208">
                        <w:pPr>
                          <w:pStyle w:val="a9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87874"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3,5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</w:tcBorders>
                        <w:shd w:val="clear" w:color="auto" w:fill="FFFFFF"/>
                        <w:tcMar>
                          <w:left w:w="103" w:type="dxa"/>
                        </w:tcMar>
                      </w:tcPr>
                      <w:p w:rsidR="008A622F" w:rsidRPr="00687874" w:rsidRDefault="008A622F" w:rsidP="00E35208">
                        <w:pPr>
                          <w:pStyle w:val="a9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87874"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3,9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</w:tcBorders>
                        <w:shd w:val="clear" w:color="auto" w:fill="FFFFFF"/>
                        <w:tcMar>
                          <w:left w:w="103" w:type="dxa"/>
                        </w:tcMar>
                      </w:tcPr>
                      <w:p w:rsidR="008A622F" w:rsidRPr="00687874" w:rsidRDefault="008A622F" w:rsidP="00E35208">
                        <w:pPr>
                          <w:pStyle w:val="a9"/>
                          <w:spacing w:after="0" w:line="240" w:lineRule="auto"/>
                          <w:ind w:firstLine="9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87874"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3,8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</w:tcBorders>
                        <w:shd w:val="clear" w:color="auto" w:fill="FFFFFF"/>
                        <w:tcMar>
                          <w:left w:w="103" w:type="dxa"/>
                        </w:tcMar>
                      </w:tcPr>
                      <w:p w:rsidR="008A622F" w:rsidRPr="00687874" w:rsidRDefault="008A622F" w:rsidP="00E35208">
                        <w:pPr>
                          <w:pStyle w:val="a9"/>
                          <w:spacing w:after="0" w:line="240" w:lineRule="auto"/>
                          <w:ind w:firstLine="42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87874"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3,5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</w:tcBorders>
                        <w:shd w:val="clear" w:color="auto" w:fill="FFFFFF"/>
                        <w:tcMar>
                          <w:left w:w="103" w:type="dxa"/>
                        </w:tcMar>
                      </w:tcPr>
                      <w:p w:rsidR="008A622F" w:rsidRPr="00687874" w:rsidRDefault="008A622F" w:rsidP="00E35208">
                        <w:pPr>
                          <w:pStyle w:val="a9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87874"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3,9</w:t>
                        </w:r>
                      </w:p>
                    </w:tc>
                    <w:tc>
                      <w:tcPr>
                        <w:tcW w:w="692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</w:tcBorders>
                        <w:shd w:val="clear" w:color="auto" w:fill="FFFFFF"/>
                        <w:tcMar>
                          <w:left w:w="103" w:type="dxa"/>
                        </w:tcMar>
                      </w:tcPr>
                      <w:p w:rsidR="008A622F" w:rsidRPr="00687874" w:rsidRDefault="008A622F" w:rsidP="00E35208">
                        <w:pPr>
                          <w:pStyle w:val="a9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87874"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3,9</w:t>
                        </w:r>
                      </w:p>
                    </w:tc>
                    <w:tc>
                      <w:tcPr>
                        <w:tcW w:w="735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4" w:space="0" w:color="000001"/>
                        </w:tcBorders>
                        <w:shd w:val="clear" w:color="auto" w:fill="FFFFFF"/>
                        <w:tcMar>
                          <w:left w:w="103" w:type="dxa"/>
                        </w:tcMar>
                      </w:tcPr>
                      <w:p w:rsidR="008A622F" w:rsidRPr="00687874" w:rsidRDefault="008A622F" w:rsidP="00E35208">
                        <w:pPr>
                          <w:pStyle w:val="a9"/>
                          <w:snapToGrid w:val="0"/>
                          <w:spacing w:after="0" w:line="240" w:lineRule="auto"/>
                          <w:ind w:firstLine="1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87874"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3,8</w:t>
                        </w:r>
                      </w:p>
                    </w:tc>
                  </w:tr>
                  <w:tr w:rsidR="008A622F" w:rsidRPr="00687874" w:rsidTr="000E29F5">
                    <w:trPr>
                      <w:trHeight w:val="435"/>
                    </w:trPr>
                    <w:tc>
                      <w:tcPr>
                        <w:tcW w:w="1876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</w:tcBorders>
                        <w:shd w:val="clear" w:color="auto" w:fill="FFFFFF"/>
                        <w:tcMar>
                          <w:left w:w="103" w:type="dxa"/>
                        </w:tcMar>
                      </w:tcPr>
                      <w:p w:rsidR="008A622F" w:rsidRPr="00687874" w:rsidRDefault="008A622F" w:rsidP="00E35208">
                        <w:pPr>
                          <w:pStyle w:val="a9"/>
                          <w:spacing w:after="0" w:line="240" w:lineRule="auto"/>
                          <w:ind w:firstLine="34"/>
                          <w:jc w:val="center"/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 w:rsidRPr="00687874"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2018- 2019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</w:tcBorders>
                        <w:shd w:val="clear" w:color="auto" w:fill="FFFFFF"/>
                        <w:tcMar>
                          <w:left w:w="103" w:type="dxa"/>
                        </w:tcMar>
                      </w:tcPr>
                      <w:p w:rsidR="008A622F" w:rsidRPr="00687874" w:rsidRDefault="008A622F" w:rsidP="00E35208">
                        <w:pPr>
                          <w:pStyle w:val="a9"/>
                          <w:spacing w:after="0" w:line="240" w:lineRule="auto"/>
                          <w:ind w:firstLine="34"/>
                          <w:jc w:val="center"/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3,7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</w:tcBorders>
                        <w:shd w:val="clear" w:color="auto" w:fill="FFFFFF"/>
                        <w:tcMar>
                          <w:left w:w="103" w:type="dxa"/>
                        </w:tcMar>
                      </w:tcPr>
                      <w:p w:rsidR="008A622F" w:rsidRPr="00687874" w:rsidRDefault="008A622F" w:rsidP="00E35208">
                        <w:pPr>
                          <w:pStyle w:val="a9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3,5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</w:tcBorders>
                        <w:shd w:val="clear" w:color="auto" w:fill="FFFFFF"/>
                        <w:tcMar>
                          <w:left w:w="103" w:type="dxa"/>
                        </w:tcMar>
                      </w:tcPr>
                      <w:p w:rsidR="008A622F" w:rsidRPr="00687874" w:rsidRDefault="008A622F" w:rsidP="00E35208">
                        <w:pPr>
                          <w:pStyle w:val="a9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3,9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</w:tcBorders>
                        <w:shd w:val="clear" w:color="auto" w:fill="FFFFFF"/>
                        <w:tcMar>
                          <w:left w:w="103" w:type="dxa"/>
                        </w:tcMar>
                      </w:tcPr>
                      <w:p w:rsidR="008A622F" w:rsidRPr="00687874" w:rsidRDefault="008A622F" w:rsidP="00E35208">
                        <w:pPr>
                          <w:pStyle w:val="a9"/>
                          <w:spacing w:after="0" w:line="240" w:lineRule="auto"/>
                          <w:ind w:firstLine="9"/>
                          <w:jc w:val="center"/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3,8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</w:tcBorders>
                        <w:shd w:val="clear" w:color="auto" w:fill="FFFFFF"/>
                        <w:tcMar>
                          <w:left w:w="103" w:type="dxa"/>
                        </w:tcMar>
                      </w:tcPr>
                      <w:p w:rsidR="008A622F" w:rsidRPr="00687874" w:rsidRDefault="008A622F" w:rsidP="00E35208">
                        <w:pPr>
                          <w:pStyle w:val="a9"/>
                          <w:spacing w:after="0" w:line="240" w:lineRule="auto"/>
                          <w:ind w:firstLine="42"/>
                          <w:jc w:val="center"/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3,6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</w:tcBorders>
                        <w:shd w:val="clear" w:color="auto" w:fill="FFFFFF"/>
                        <w:tcMar>
                          <w:left w:w="103" w:type="dxa"/>
                        </w:tcMar>
                      </w:tcPr>
                      <w:p w:rsidR="008A622F" w:rsidRPr="00687874" w:rsidRDefault="008A622F" w:rsidP="00E35208">
                        <w:pPr>
                          <w:pStyle w:val="a9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3,9</w:t>
                        </w:r>
                      </w:p>
                    </w:tc>
                    <w:tc>
                      <w:tcPr>
                        <w:tcW w:w="692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</w:tcBorders>
                        <w:shd w:val="clear" w:color="auto" w:fill="FFFFFF"/>
                        <w:tcMar>
                          <w:left w:w="103" w:type="dxa"/>
                        </w:tcMar>
                      </w:tcPr>
                      <w:p w:rsidR="008A622F" w:rsidRPr="00687874" w:rsidRDefault="008A622F" w:rsidP="00E35208">
                        <w:pPr>
                          <w:pStyle w:val="a9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3,9</w:t>
                        </w:r>
                      </w:p>
                    </w:tc>
                    <w:tc>
                      <w:tcPr>
                        <w:tcW w:w="735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4" w:space="0" w:color="000001"/>
                        </w:tcBorders>
                        <w:shd w:val="clear" w:color="auto" w:fill="FFFFFF"/>
                        <w:tcMar>
                          <w:left w:w="103" w:type="dxa"/>
                        </w:tcMar>
                      </w:tcPr>
                      <w:p w:rsidR="008A622F" w:rsidRPr="00687874" w:rsidRDefault="008A622F" w:rsidP="00E35208">
                        <w:pPr>
                          <w:pStyle w:val="a9"/>
                          <w:snapToGrid w:val="0"/>
                          <w:spacing w:after="0" w:line="240" w:lineRule="auto"/>
                          <w:ind w:firstLine="10"/>
                          <w:jc w:val="center"/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3,8</w:t>
                        </w:r>
                      </w:p>
                    </w:tc>
                  </w:tr>
                </w:tbl>
                <w:p w:rsidR="008A622F" w:rsidRDefault="008A622F" w:rsidP="00E35208">
                  <w:pPr>
                    <w:pStyle w:val="a9"/>
                    <w:spacing w:line="240" w:lineRule="auto"/>
                  </w:pPr>
                </w:p>
              </w:txbxContent>
            </v:textbox>
            <w10:wrap type="square"/>
          </v:rect>
        </w:pict>
      </w:r>
      <w:r w:rsidR="008A622F" w:rsidRPr="0070000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029864" cy="2009954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8A622F" w:rsidRPr="00700007" w:rsidRDefault="008A622F" w:rsidP="00E35208">
      <w:pPr>
        <w:pStyle w:val="a3"/>
        <w:shd w:val="clear" w:color="auto" w:fill="FFFFFF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 xml:space="preserve">Диаграмма № 2.   Развитие воспитанность </w:t>
      </w:r>
      <w:proofErr w:type="gramStart"/>
      <w:r w:rsidRPr="0070000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00007">
        <w:rPr>
          <w:rFonts w:ascii="Times New Roman" w:hAnsi="Times New Roman" w:cs="Times New Roman"/>
          <w:sz w:val="28"/>
          <w:szCs w:val="28"/>
        </w:rPr>
        <w:t xml:space="preserve"> на уровне основного общего образования:</w:t>
      </w:r>
    </w:p>
    <w:p w:rsidR="008A622F" w:rsidRPr="00700007" w:rsidRDefault="008A622F" w:rsidP="00E35208">
      <w:pPr>
        <w:pStyle w:val="a3"/>
        <w:shd w:val="clear" w:color="auto" w:fill="FFFFFF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>на 2016-2017 учебный год (5Г, 6А, 7</w:t>
      </w:r>
      <w:proofErr w:type="gramStart"/>
      <w:r w:rsidRPr="00700007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700007">
        <w:rPr>
          <w:rFonts w:ascii="Times New Roman" w:hAnsi="Times New Roman" w:cs="Times New Roman"/>
          <w:sz w:val="28"/>
          <w:szCs w:val="28"/>
        </w:rPr>
        <w:t>, 9 А, 10 А классы) 13 обучающихся;</w:t>
      </w:r>
    </w:p>
    <w:p w:rsidR="008A622F" w:rsidRPr="00700007" w:rsidRDefault="008A622F" w:rsidP="00E35208">
      <w:pPr>
        <w:pStyle w:val="a3"/>
        <w:shd w:val="clear" w:color="auto" w:fill="FFFFFF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 xml:space="preserve">на 2017-2018 учебный год (5А с/с, 6А с/с, 7А с/с,8А с/с,11А с/с) 11 </w:t>
      </w:r>
      <w:proofErr w:type="gramStart"/>
      <w:r w:rsidRPr="0070000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00007">
        <w:rPr>
          <w:rFonts w:ascii="Times New Roman" w:hAnsi="Times New Roman" w:cs="Times New Roman"/>
          <w:sz w:val="28"/>
          <w:szCs w:val="28"/>
        </w:rPr>
        <w:t>;</w:t>
      </w:r>
    </w:p>
    <w:p w:rsidR="008A622F" w:rsidRPr="00700007" w:rsidRDefault="008A622F" w:rsidP="00E35208">
      <w:pPr>
        <w:pStyle w:val="a3"/>
        <w:shd w:val="clear" w:color="auto" w:fill="FFFFFF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 xml:space="preserve">на 2018-2019 учебный год  (5А,6А,7А,8А,9А с/с классы) 13 </w:t>
      </w:r>
      <w:proofErr w:type="gramStart"/>
      <w:r w:rsidRPr="0070000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00007">
        <w:rPr>
          <w:rFonts w:ascii="Times New Roman" w:hAnsi="Times New Roman" w:cs="Times New Roman"/>
          <w:sz w:val="28"/>
          <w:szCs w:val="28"/>
        </w:rPr>
        <w:t>.</w:t>
      </w:r>
    </w:p>
    <w:p w:rsidR="008A622F" w:rsidRPr="00700007" w:rsidRDefault="008A622F" w:rsidP="00E3520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6221730" cy="1783080"/>
            <wp:effectExtent l="19050" t="0" r="762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tbl>
      <w:tblPr>
        <w:tblW w:w="8667" w:type="dxa"/>
        <w:tblInd w:w="24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/>
      </w:tblPr>
      <w:tblGrid>
        <w:gridCol w:w="1560"/>
        <w:gridCol w:w="993"/>
        <w:gridCol w:w="850"/>
        <w:gridCol w:w="993"/>
        <w:gridCol w:w="851"/>
        <w:gridCol w:w="850"/>
        <w:gridCol w:w="813"/>
        <w:gridCol w:w="747"/>
        <w:gridCol w:w="1010"/>
      </w:tblGrid>
      <w:tr w:rsidR="008A622F" w:rsidRPr="00700007" w:rsidTr="00D1399F">
        <w:trPr>
          <w:cantSplit/>
          <w:trHeight w:val="255"/>
        </w:trPr>
        <w:tc>
          <w:tcPr>
            <w:tcW w:w="156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Учебный год</w:t>
            </w:r>
          </w:p>
        </w:tc>
        <w:tc>
          <w:tcPr>
            <w:tcW w:w="7107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622F" w:rsidRPr="00700007" w:rsidRDefault="008A622F" w:rsidP="00E35208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sz w:val="28"/>
                <w:szCs w:val="28"/>
              </w:rPr>
              <w:t>Показатели  развития и воспитанности</w:t>
            </w:r>
          </w:p>
        </w:tc>
      </w:tr>
      <w:tr w:rsidR="008A622F" w:rsidRPr="00700007" w:rsidTr="00D1399F">
        <w:trPr>
          <w:cantSplit/>
          <w:trHeight w:val="255"/>
        </w:trPr>
        <w:tc>
          <w:tcPr>
            <w:tcW w:w="15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622F" w:rsidRPr="00700007" w:rsidRDefault="008A622F" w:rsidP="00E352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622F" w:rsidRPr="00700007" w:rsidRDefault="008A622F" w:rsidP="00E35208">
            <w:pPr>
              <w:spacing w:after="0" w:line="240" w:lineRule="auto"/>
              <w:ind w:firstLine="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622F" w:rsidRPr="00700007" w:rsidRDefault="008A622F" w:rsidP="00E35208">
            <w:pPr>
              <w:spacing w:after="0" w:line="240" w:lineRule="auto"/>
              <w:ind w:firstLine="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8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622F" w:rsidRPr="00700007" w:rsidRDefault="008A622F" w:rsidP="00E35208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</w:tr>
      <w:tr w:rsidR="008A622F" w:rsidRPr="00700007" w:rsidTr="00D1399F">
        <w:trPr>
          <w:trHeight w:val="255"/>
        </w:trPr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2016-2017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A622F" w:rsidRPr="00700007" w:rsidRDefault="008A622F" w:rsidP="00E35208">
            <w:pPr>
              <w:spacing w:after="0" w:line="240" w:lineRule="auto"/>
              <w:ind w:firstLine="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4,4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3,7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4,8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A622F" w:rsidRPr="00700007" w:rsidRDefault="008A622F" w:rsidP="00E35208">
            <w:pPr>
              <w:spacing w:after="0" w:line="240" w:lineRule="auto"/>
              <w:ind w:firstLine="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4,1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4,6</w:t>
            </w:r>
          </w:p>
        </w:tc>
        <w:tc>
          <w:tcPr>
            <w:tcW w:w="8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4,7</w:t>
            </w:r>
          </w:p>
        </w:tc>
        <w:tc>
          <w:tcPr>
            <w:tcW w:w="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4,5</w:t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A622F" w:rsidRPr="00700007" w:rsidRDefault="008A622F" w:rsidP="00E35208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4,5</w:t>
            </w:r>
          </w:p>
        </w:tc>
      </w:tr>
      <w:tr w:rsidR="008A622F" w:rsidRPr="00700007" w:rsidTr="00D1399F">
        <w:trPr>
          <w:trHeight w:val="255"/>
        </w:trPr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2017-2018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A622F" w:rsidRPr="00700007" w:rsidRDefault="008A622F" w:rsidP="00E35208">
            <w:pPr>
              <w:spacing w:after="0" w:line="240" w:lineRule="auto"/>
              <w:ind w:firstLine="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4,5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3,7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4,8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A622F" w:rsidRPr="00700007" w:rsidRDefault="008A622F" w:rsidP="00E35208">
            <w:pPr>
              <w:spacing w:after="0" w:line="240" w:lineRule="auto"/>
              <w:ind w:firstLine="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4,2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4,6</w:t>
            </w:r>
          </w:p>
        </w:tc>
        <w:tc>
          <w:tcPr>
            <w:tcW w:w="8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4,8</w:t>
            </w:r>
          </w:p>
        </w:tc>
        <w:tc>
          <w:tcPr>
            <w:tcW w:w="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4,6</w:t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A622F" w:rsidRPr="00700007" w:rsidRDefault="008A622F" w:rsidP="00E35208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4,5</w:t>
            </w:r>
          </w:p>
        </w:tc>
      </w:tr>
      <w:tr w:rsidR="008A622F" w:rsidRPr="00700007" w:rsidTr="00D1399F">
        <w:trPr>
          <w:trHeight w:val="255"/>
        </w:trPr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2018 -2019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A622F" w:rsidRPr="00700007" w:rsidRDefault="008A622F" w:rsidP="00E35208">
            <w:pPr>
              <w:spacing w:after="0" w:line="240" w:lineRule="auto"/>
              <w:ind w:firstLine="15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4,6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3,8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4,8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A622F" w:rsidRPr="00700007" w:rsidRDefault="008A622F" w:rsidP="00E35208">
            <w:pPr>
              <w:spacing w:after="0" w:line="240" w:lineRule="auto"/>
              <w:ind w:firstLine="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4,3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4,6</w:t>
            </w:r>
          </w:p>
        </w:tc>
        <w:tc>
          <w:tcPr>
            <w:tcW w:w="8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4,8</w:t>
            </w:r>
          </w:p>
        </w:tc>
        <w:tc>
          <w:tcPr>
            <w:tcW w:w="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4,7</w:t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A622F" w:rsidRPr="00700007" w:rsidRDefault="008A622F" w:rsidP="00E35208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4,6</w:t>
            </w:r>
          </w:p>
        </w:tc>
      </w:tr>
    </w:tbl>
    <w:p w:rsidR="008A622F" w:rsidRPr="00700007" w:rsidRDefault="008A622F" w:rsidP="00E35208">
      <w:pPr>
        <w:shd w:val="clear" w:color="auto" w:fill="FFFFFF"/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 xml:space="preserve">Диаграмма № 3. Развитие и воспитанность </w:t>
      </w:r>
      <w:proofErr w:type="gramStart"/>
      <w:r w:rsidRPr="0070000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00007"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  за исключением обучающихся на дому:</w:t>
      </w:r>
    </w:p>
    <w:p w:rsidR="008A622F" w:rsidRPr="00700007" w:rsidRDefault="008A622F" w:rsidP="00E35208">
      <w:pPr>
        <w:shd w:val="clear" w:color="auto" w:fill="FFFFFF"/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>на 2016-2017 учебный год (1Б, 2Б, 3Б, 3В, 4Б</w:t>
      </w:r>
      <w:proofErr w:type="gramStart"/>
      <w:r w:rsidRPr="00700007">
        <w:rPr>
          <w:rFonts w:ascii="Times New Roman" w:hAnsi="Times New Roman" w:cs="Times New Roman"/>
          <w:sz w:val="28"/>
          <w:szCs w:val="28"/>
        </w:rPr>
        <w:t>,);</w:t>
      </w:r>
      <w:proofErr w:type="gramEnd"/>
    </w:p>
    <w:p w:rsidR="008A622F" w:rsidRPr="00700007" w:rsidRDefault="008A622F" w:rsidP="00E35208">
      <w:pPr>
        <w:shd w:val="clear" w:color="auto" w:fill="FFFFFF"/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 xml:space="preserve">на 2017-2018 учебный год (1Б, 1Г, 2Б, 3Б, 4Б, 4В) 37 </w:t>
      </w:r>
      <w:proofErr w:type="gramStart"/>
      <w:r w:rsidRPr="0070000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00007">
        <w:rPr>
          <w:rFonts w:ascii="Times New Roman" w:hAnsi="Times New Roman" w:cs="Times New Roman"/>
          <w:sz w:val="28"/>
          <w:szCs w:val="28"/>
        </w:rPr>
        <w:t>;</w:t>
      </w:r>
    </w:p>
    <w:p w:rsidR="008A622F" w:rsidRPr="00700007" w:rsidRDefault="008A622F" w:rsidP="00E35208">
      <w:pPr>
        <w:shd w:val="clear" w:color="auto" w:fill="FFFFFF"/>
        <w:tabs>
          <w:tab w:val="left" w:pos="7020"/>
        </w:tabs>
        <w:spacing w:after="0" w:line="240" w:lineRule="auto"/>
        <w:ind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 xml:space="preserve">на 2018-2019 учебный год (1В, 2Г, 3Б, 4Б) 21 </w:t>
      </w:r>
      <w:proofErr w:type="gramStart"/>
      <w:r w:rsidRPr="0070000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00007">
        <w:rPr>
          <w:rFonts w:ascii="Times New Roman" w:hAnsi="Times New Roman" w:cs="Times New Roman"/>
          <w:sz w:val="28"/>
          <w:szCs w:val="28"/>
        </w:rPr>
        <w:t>.</w:t>
      </w:r>
    </w:p>
    <w:p w:rsidR="008A622F" w:rsidRDefault="008A622F" w:rsidP="00E35208">
      <w:pPr>
        <w:shd w:val="clear" w:color="auto" w:fill="FFFFFF"/>
        <w:tabs>
          <w:tab w:val="left" w:pos="7020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468836" cy="2024743"/>
            <wp:effectExtent l="19050" t="0" r="8164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E29F5" w:rsidRPr="00700007" w:rsidRDefault="000E29F5" w:rsidP="00E35208">
      <w:pPr>
        <w:shd w:val="clear" w:color="auto" w:fill="FFFFFF"/>
        <w:tabs>
          <w:tab w:val="left" w:pos="7020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077" w:type="dxa"/>
        <w:tblInd w:w="24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/>
      </w:tblPr>
      <w:tblGrid>
        <w:gridCol w:w="1560"/>
        <w:gridCol w:w="993"/>
        <w:gridCol w:w="850"/>
        <w:gridCol w:w="993"/>
        <w:gridCol w:w="851"/>
        <w:gridCol w:w="850"/>
        <w:gridCol w:w="851"/>
        <w:gridCol w:w="709"/>
        <w:gridCol w:w="1420"/>
      </w:tblGrid>
      <w:tr w:rsidR="008A622F" w:rsidRPr="00700007" w:rsidTr="00D1399F">
        <w:trPr>
          <w:cantSplit/>
          <w:trHeight w:val="255"/>
        </w:trPr>
        <w:tc>
          <w:tcPr>
            <w:tcW w:w="156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Учебный год</w:t>
            </w:r>
          </w:p>
        </w:tc>
        <w:tc>
          <w:tcPr>
            <w:tcW w:w="7517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622F" w:rsidRPr="00700007" w:rsidRDefault="008A622F" w:rsidP="00E35208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sz w:val="28"/>
                <w:szCs w:val="28"/>
              </w:rPr>
              <w:t>Показатели  развития и воспитанности</w:t>
            </w:r>
          </w:p>
        </w:tc>
      </w:tr>
      <w:tr w:rsidR="008A622F" w:rsidRPr="00700007" w:rsidTr="00D1399F">
        <w:trPr>
          <w:cantSplit/>
          <w:trHeight w:val="255"/>
        </w:trPr>
        <w:tc>
          <w:tcPr>
            <w:tcW w:w="15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ind w:firstLine="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ind w:firstLine="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</w:tr>
      <w:tr w:rsidR="008A622F" w:rsidRPr="00700007" w:rsidTr="00D1399F">
        <w:trPr>
          <w:trHeight w:val="255"/>
        </w:trPr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2016-2017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sz w:val="28"/>
                <w:szCs w:val="28"/>
              </w:rPr>
              <w:t>3,1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ind w:firstLine="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sz w:val="28"/>
                <w:szCs w:val="28"/>
              </w:rPr>
              <w:t>3,2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ind w:firstLine="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sz w:val="28"/>
                <w:szCs w:val="28"/>
              </w:rPr>
              <w:t>3,2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sz w:val="28"/>
                <w:szCs w:val="28"/>
              </w:rPr>
              <w:t>2,9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sz w:val="28"/>
                <w:szCs w:val="28"/>
              </w:rPr>
              <w:t>3,1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sz w:val="28"/>
                <w:szCs w:val="28"/>
              </w:rPr>
              <w:t>3,1</w:t>
            </w:r>
          </w:p>
        </w:tc>
      </w:tr>
      <w:tr w:rsidR="008A622F" w:rsidRPr="00700007" w:rsidTr="00D1399F">
        <w:trPr>
          <w:trHeight w:val="255"/>
        </w:trPr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2017-2018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sz w:val="28"/>
                <w:szCs w:val="28"/>
              </w:rPr>
              <w:t>3,1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ind w:firstLine="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sz w:val="28"/>
                <w:szCs w:val="28"/>
              </w:rPr>
              <w:t>3,2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ind w:firstLine="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sz w:val="28"/>
                <w:szCs w:val="28"/>
              </w:rPr>
              <w:t>3,1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sz w:val="28"/>
                <w:szCs w:val="28"/>
              </w:rPr>
              <w:t>3,1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sz w:val="28"/>
                <w:szCs w:val="28"/>
              </w:rPr>
              <w:t>3,2</w:t>
            </w:r>
          </w:p>
        </w:tc>
      </w:tr>
      <w:tr w:rsidR="008A622F" w:rsidRPr="00700007" w:rsidTr="00D1399F">
        <w:trPr>
          <w:trHeight w:val="255"/>
        </w:trPr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2018-2019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sz w:val="28"/>
                <w:szCs w:val="28"/>
              </w:rPr>
              <w:t>3,1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ind w:firstLine="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sz w:val="28"/>
                <w:szCs w:val="28"/>
              </w:rPr>
              <w:t>3,2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ind w:firstLine="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sz w:val="28"/>
                <w:szCs w:val="28"/>
              </w:rPr>
              <w:t>3,1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sz w:val="28"/>
                <w:szCs w:val="28"/>
              </w:rPr>
              <w:t>3,1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sz w:val="28"/>
                <w:szCs w:val="28"/>
              </w:rPr>
              <w:t>3,1</w:t>
            </w:r>
          </w:p>
        </w:tc>
        <w:tc>
          <w:tcPr>
            <w:tcW w:w="1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sz w:val="28"/>
                <w:szCs w:val="28"/>
              </w:rPr>
              <w:t>3,2</w:t>
            </w:r>
          </w:p>
        </w:tc>
      </w:tr>
    </w:tbl>
    <w:p w:rsidR="008A622F" w:rsidRPr="00700007" w:rsidRDefault="008A622F" w:rsidP="00E35208">
      <w:pPr>
        <w:shd w:val="clear" w:color="auto" w:fill="FFFFFF"/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A622F" w:rsidRPr="00700007" w:rsidRDefault="008A622F" w:rsidP="00E35208">
      <w:pPr>
        <w:shd w:val="clear" w:color="auto" w:fill="FFFFFF"/>
        <w:tabs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 xml:space="preserve">Диаграмма № 4. Развитие и воспитанность </w:t>
      </w:r>
      <w:proofErr w:type="gramStart"/>
      <w:r w:rsidRPr="0070000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00007"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  за исключением обучающихся на дому:</w:t>
      </w:r>
    </w:p>
    <w:p w:rsidR="008A622F" w:rsidRPr="00700007" w:rsidRDefault="008A622F" w:rsidP="00E35208">
      <w:pPr>
        <w:shd w:val="clear" w:color="auto" w:fill="FFFFFF"/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>на 2016-2017 учебный год (5Б, 5В, 6Б, 6В, 7Б, 7В, 8Б, 9Б)</w:t>
      </w:r>
    </w:p>
    <w:p w:rsidR="008A622F" w:rsidRPr="00700007" w:rsidRDefault="008A622F" w:rsidP="00E35208">
      <w:pPr>
        <w:shd w:val="clear" w:color="auto" w:fill="FFFFFF"/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 xml:space="preserve">на 2017-2018 учебный год (5Б,5В, 6Б, 7Б, 8Б, 9Б) 44 </w:t>
      </w:r>
      <w:proofErr w:type="gramStart"/>
      <w:r w:rsidRPr="0070000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00007">
        <w:rPr>
          <w:rFonts w:ascii="Times New Roman" w:hAnsi="Times New Roman" w:cs="Times New Roman"/>
          <w:sz w:val="28"/>
          <w:szCs w:val="28"/>
        </w:rPr>
        <w:t>;</w:t>
      </w:r>
    </w:p>
    <w:p w:rsidR="008A622F" w:rsidRPr="00700007" w:rsidRDefault="008A622F" w:rsidP="00E35208">
      <w:pPr>
        <w:shd w:val="clear" w:color="auto" w:fill="FFFFFF"/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 xml:space="preserve">на 2018-2019 учебный год </w:t>
      </w:r>
      <w:proofErr w:type="gramStart"/>
      <w:r w:rsidRPr="00700007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700007">
        <w:rPr>
          <w:rFonts w:ascii="Times New Roman" w:hAnsi="Times New Roman" w:cs="Times New Roman"/>
          <w:sz w:val="28"/>
          <w:szCs w:val="28"/>
        </w:rPr>
        <w:t>5Б, 5В, 6Б, 6В, 7Б, 8Б, 9Б) 59 обучающихся.</w:t>
      </w:r>
    </w:p>
    <w:p w:rsidR="008A622F" w:rsidRPr="00700007" w:rsidRDefault="008A622F" w:rsidP="00E35208">
      <w:pPr>
        <w:shd w:val="clear" w:color="auto" w:fill="FFFFFF"/>
        <w:tabs>
          <w:tab w:val="left" w:pos="7020"/>
        </w:tabs>
        <w:spacing w:after="0" w:line="240" w:lineRule="auto"/>
        <w:ind w:left="-142"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8A622F" w:rsidRPr="00700007" w:rsidRDefault="008A622F" w:rsidP="00E35208">
      <w:pPr>
        <w:shd w:val="clear" w:color="auto" w:fill="FFFFFF"/>
        <w:tabs>
          <w:tab w:val="left" w:pos="7020"/>
        </w:tabs>
        <w:spacing w:after="0" w:line="240" w:lineRule="auto"/>
        <w:ind w:left="-851" w:right="-142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6892505" cy="1733910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tbl>
      <w:tblPr>
        <w:tblW w:w="9073" w:type="dxa"/>
        <w:tblInd w:w="-3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103" w:type="dxa"/>
        </w:tblCellMar>
        <w:tblLook w:val="0000"/>
      </w:tblPr>
      <w:tblGrid>
        <w:gridCol w:w="1839"/>
        <w:gridCol w:w="993"/>
        <w:gridCol w:w="850"/>
        <w:gridCol w:w="993"/>
        <w:gridCol w:w="851"/>
        <w:gridCol w:w="850"/>
        <w:gridCol w:w="851"/>
        <w:gridCol w:w="709"/>
        <w:gridCol w:w="1137"/>
      </w:tblGrid>
      <w:tr w:rsidR="008A622F" w:rsidRPr="00700007" w:rsidTr="00D1399F">
        <w:trPr>
          <w:cantSplit/>
          <w:trHeight w:val="255"/>
        </w:trPr>
        <w:tc>
          <w:tcPr>
            <w:tcW w:w="183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Учебный год</w:t>
            </w:r>
          </w:p>
        </w:tc>
        <w:tc>
          <w:tcPr>
            <w:tcW w:w="7234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622F" w:rsidRPr="00700007" w:rsidRDefault="008A622F" w:rsidP="00E35208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sz w:val="28"/>
                <w:szCs w:val="28"/>
              </w:rPr>
              <w:t>Показатели  развития и воспитанности</w:t>
            </w:r>
          </w:p>
        </w:tc>
      </w:tr>
      <w:tr w:rsidR="008A622F" w:rsidRPr="00700007" w:rsidTr="00D1399F">
        <w:trPr>
          <w:cantSplit/>
          <w:trHeight w:val="255"/>
        </w:trPr>
        <w:tc>
          <w:tcPr>
            <w:tcW w:w="183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ind w:firstLine="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ind w:firstLine="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1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</w:tr>
      <w:tr w:rsidR="008A622F" w:rsidRPr="00700007" w:rsidTr="00D1399F">
        <w:trPr>
          <w:trHeight w:val="255"/>
        </w:trPr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2016-2017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3,7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sz w:val="28"/>
                <w:szCs w:val="28"/>
              </w:rPr>
              <w:t>3,6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ind w:firstLine="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3,8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4,2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3,7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3,5</w:t>
            </w:r>
          </w:p>
        </w:tc>
        <w:tc>
          <w:tcPr>
            <w:tcW w:w="1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8A622F" w:rsidRPr="00700007" w:rsidTr="00D1399F">
        <w:trPr>
          <w:trHeight w:val="255"/>
        </w:trPr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2017-2018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3,8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3,5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ind w:firstLine="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3,8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4,2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3,8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3,6</w:t>
            </w:r>
          </w:p>
        </w:tc>
        <w:tc>
          <w:tcPr>
            <w:tcW w:w="1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8A622F" w:rsidRPr="00700007" w:rsidTr="00D1399F">
        <w:trPr>
          <w:trHeight w:val="255"/>
        </w:trPr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2018-2019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3,9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3,6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4,1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ind w:firstLine="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3,8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4,3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3,8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3,7</w:t>
            </w:r>
          </w:p>
        </w:tc>
        <w:tc>
          <w:tcPr>
            <w:tcW w:w="1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</w:tbl>
    <w:p w:rsidR="008A622F" w:rsidRPr="00700007" w:rsidRDefault="008A622F" w:rsidP="00E35208">
      <w:pPr>
        <w:shd w:val="clear" w:color="auto" w:fill="FFFFFF"/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A622F" w:rsidRPr="00700007" w:rsidRDefault="008A622F" w:rsidP="00E35208">
      <w:pPr>
        <w:shd w:val="clear" w:color="auto" w:fill="FFFFFF"/>
        <w:tabs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 xml:space="preserve"> Диаграмма № 5. Развитие и воспитанность </w:t>
      </w:r>
      <w:proofErr w:type="gramStart"/>
      <w:r w:rsidRPr="0070000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00007"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  (</w:t>
      </w:r>
      <w:r w:rsidRPr="00700007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700007">
        <w:rPr>
          <w:rFonts w:ascii="Times New Roman" w:hAnsi="Times New Roman" w:cs="Times New Roman"/>
          <w:sz w:val="28"/>
          <w:szCs w:val="28"/>
        </w:rPr>
        <w:t xml:space="preserve"> варианта) за  исключением обучающихся на дому:</w:t>
      </w:r>
    </w:p>
    <w:p w:rsidR="008A622F" w:rsidRPr="00700007" w:rsidRDefault="008A622F" w:rsidP="00E35208">
      <w:pPr>
        <w:shd w:val="clear" w:color="auto" w:fill="FFFFFF"/>
        <w:tabs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 xml:space="preserve">на 2017-2018 учебный год (2Б, 4Е, 4Ж, 6В, 7В,8В) 15 </w:t>
      </w:r>
      <w:proofErr w:type="gramStart"/>
      <w:r w:rsidRPr="0070000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00007">
        <w:rPr>
          <w:rFonts w:ascii="Times New Roman" w:hAnsi="Times New Roman" w:cs="Times New Roman"/>
          <w:sz w:val="28"/>
          <w:szCs w:val="28"/>
        </w:rPr>
        <w:t>;</w:t>
      </w:r>
    </w:p>
    <w:p w:rsidR="008A622F" w:rsidRPr="00700007" w:rsidRDefault="008A622F" w:rsidP="00E35208">
      <w:pPr>
        <w:shd w:val="clear" w:color="auto" w:fill="FFFFFF"/>
        <w:tabs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 xml:space="preserve">на 2018-2019 учебный год (1Б, 3В, 5Е, 5Ж,7В, 8В,9В) 16 </w:t>
      </w:r>
      <w:proofErr w:type="gramStart"/>
      <w:r w:rsidRPr="0070000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00007">
        <w:rPr>
          <w:rFonts w:ascii="Times New Roman" w:hAnsi="Times New Roman" w:cs="Times New Roman"/>
          <w:sz w:val="28"/>
          <w:szCs w:val="28"/>
        </w:rPr>
        <w:t>.</w:t>
      </w:r>
    </w:p>
    <w:p w:rsidR="008A622F" w:rsidRPr="00700007" w:rsidRDefault="008A622F" w:rsidP="00E35208">
      <w:pPr>
        <w:shd w:val="clear" w:color="auto" w:fill="FFFFFF"/>
        <w:tabs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622F" w:rsidRPr="00700007" w:rsidRDefault="008A622F" w:rsidP="00E35208">
      <w:pPr>
        <w:shd w:val="clear" w:color="auto" w:fill="FFFFFF"/>
        <w:tabs>
          <w:tab w:val="left" w:pos="7020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038491" cy="1561381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A622F" w:rsidRPr="00700007" w:rsidRDefault="008A622F" w:rsidP="00E35208">
      <w:pPr>
        <w:shd w:val="clear" w:color="auto" w:fill="FFFFFF"/>
        <w:tabs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100" w:type="dxa"/>
        <w:jc w:val="center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/>
      </w:tblPr>
      <w:tblGrid>
        <w:gridCol w:w="2171"/>
        <w:gridCol w:w="1015"/>
        <w:gridCol w:w="869"/>
        <w:gridCol w:w="1015"/>
        <w:gridCol w:w="870"/>
        <w:gridCol w:w="869"/>
        <w:gridCol w:w="870"/>
        <w:gridCol w:w="725"/>
        <w:gridCol w:w="696"/>
      </w:tblGrid>
      <w:tr w:rsidR="008A622F" w:rsidRPr="00700007" w:rsidTr="00D1399F">
        <w:trPr>
          <w:cantSplit/>
          <w:trHeight w:val="351"/>
          <w:jc w:val="center"/>
        </w:trPr>
        <w:tc>
          <w:tcPr>
            <w:tcW w:w="217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Учебный год</w:t>
            </w:r>
          </w:p>
        </w:tc>
        <w:tc>
          <w:tcPr>
            <w:tcW w:w="6929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sz w:val="28"/>
                <w:szCs w:val="28"/>
              </w:rPr>
              <w:t>Показатели  развития и воспитанности</w:t>
            </w:r>
          </w:p>
        </w:tc>
      </w:tr>
      <w:tr w:rsidR="008A622F" w:rsidRPr="00700007" w:rsidTr="00D1399F">
        <w:trPr>
          <w:cantSplit/>
          <w:trHeight w:val="351"/>
          <w:jc w:val="center"/>
        </w:trPr>
        <w:tc>
          <w:tcPr>
            <w:tcW w:w="217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ind w:firstLine="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8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ind w:firstLine="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</w:tr>
      <w:tr w:rsidR="008A622F" w:rsidRPr="00700007" w:rsidTr="00D1399F">
        <w:trPr>
          <w:trHeight w:val="351"/>
          <w:jc w:val="center"/>
        </w:trPr>
        <w:tc>
          <w:tcPr>
            <w:tcW w:w="2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2017-2018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2,5</w:t>
            </w:r>
          </w:p>
        </w:tc>
        <w:tc>
          <w:tcPr>
            <w:tcW w:w="8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2,5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ind w:firstLine="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8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2,8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2,8</w:t>
            </w:r>
          </w:p>
        </w:tc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2,8</w:t>
            </w:r>
          </w:p>
        </w:tc>
      </w:tr>
      <w:tr w:rsidR="008A622F" w:rsidRPr="00700007" w:rsidTr="00D1399F">
        <w:trPr>
          <w:trHeight w:val="351"/>
          <w:jc w:val="center"/>
        </w:trPr>
        <w:tc>
          <w:tcPr>
            <w:tcW w:w="2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2018-2019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2,5</w:t>
            </w:r>
          </w:p>
        </w:tc>
        <w:tc>
          <w:tcPr>
            <w:tcW w:w="8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2,5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ind w:firstLine="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8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2,8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2,8</w:t>
            </w:r>
          </w:p>
        </w:tc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2,8</w:t>
            </w:r>
          </w:p>
        </w:tc>
      </w:tr>
    </w:tbl>
    <w:p w:rsidR="008A622F" w:rsidRPr="00700007" w:rsidRDefault="008A622F" w:rsidP="00E35208">
      <w:pPr>
        <w:shd w:val="clear" w:color="auto" w:fill="FFFFFF"/>
        <w:tabs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>Диаграмма № 6. Развитие и воспитанность всех обучающихся  за  исключением обучающихся на дому:</w:t>
      </w:r>
    </w:p>
    <w:p w:rsidR="008A622F" w:rsidRPr="00700007" w:rsidRDefault="008A622F" w:rsidP="00E35208">
      <w:pPr>
        <w:shd w:val="clear" w:color="auto" w:fill="FFFFFF"/>
        <w:tabs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 xml:space="preserve">на 2016-2017 учебный год - 111 </w:t>
      </w:r>
      <w:proofErr w:type="gramStart"/>
      <w:r w:rsidRPr="0070000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00007">
        <w:rPr>
          <w:rFonts w:ascii="Times New Roman" w:hAnsi="Times New Roman" w:cs="Times New Roman"/>
          <w:sz w:val="28"/>
          <w:szCs w:val="28"/>
        </w:rPr>
        <w:t>;</w:t>
      </w:r>
    </w:p>
    <w:p w:rsidR="008A622F" w:rsidRPr="00700007" w:rsidRDefault="008A622F" w:rsidP="00E35208">
      <w:pPr>
        <w:shd w:val="clear" w:color="auto" w:fill="FFFFFF"/>
        <w:tabs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 xml:space="preserve">на 2017-2018 учебный год - 124 </w:t>
      </w:r>
      <w:proofErr w:type="gramStart"/>
      <w:r w:rsidRPr="0070000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00007">
        <w:rPr>
          <w:rFonts w:ascii="Times New Roman" w:hAnsi="Times New Roman" w:cs="Times New Roman"/>
          <w:sz w:val="28"/>
          <w:szCs w:val="28"/>
        </w:rPr>
        <w:t>;</w:t>
      </w:r>
    </w:p>
    <w:p w:rsidR="008A622F" w:rsidRPr="00700007" w:rsidRDefault="008A622F" w:rsidP="00E35208">
      <w:pPr>
        <w:shd w:val="clear" w:color="auto" w:fill="FFFFFF"/>
        <w:tabs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 xml:space="preserve">на 2018-2019 учебный год – 114 </w:t>
      </w:r>
      <w:proofErr w:type="gramStart"/>
      <w:r w:rsidRPr="0070000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00007">
        <w:rPr>
          <w:rFonts w:ascii="Times New Roman" w:hAnsi="Times New Roman" w:cs="Times New Roman"/>
          <w:sz w:val="28"/>
          <w:szCs w:val="28"/>
        </w:rPr>
        <w:t>.</w:t>
      </w:r>
    </w:p>
    <w:p w:rsidR="008A622F" w:rsidRDefault="008A622F" w:rsidP="00E35208">
      <w:pPr>
        <w:shd w:val="clear" w:color="auto" w:fill="FFFFFF"/>
        <w:tabs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10943" cy="1785257"/>
            <wp:effectExtent l="1905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E35208" w:rsidRPr="00700007" w:rsidRDefault="00E35208" w:rsidP="00E35208">
      <w:pPr>
        <w:shd w:val="clear" w:color="auto" w:fill="FFFFFF"/>
        <w:tabs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8935" w:type="dxa"/>
        <w:tblInd w:w="24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/>
      </w:tblPr>
      <w:tblGrid>
        <w:gridCol w:w="1560"/>
        <w:gridCol w:w="993"/>
        <w:gridCol w:w="850"/>
        <w:gridCol w:w="993"/>
        <w:gridCol w:w="851"/>
        <w:gridCol w:w="850"/>
        <w:gridCol w:w="851"/>
        <w:gridCol w:w="709"/>
        <w:gridCol w:w="1278"/>
      </w:tblGrid>
      <w:tr w:rsidR="008A622F" w:rsidRPr="00700007" w:rsidTr="00D1399F">
        <w:trPr>
          <w:cantSplit/>
          <w:trHeight w:val="255"/>
        </w:trPr>
        <w:tc>
          <w:tcPr>
            <w:tcW w:w="156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Учебный год</w:t>
            </w:r>
          </w:p>
        </w:tc>
        <w:tc>
          <w:tcPr>
            <w:tcW w:w="7375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622F" w:rsidRPr="00700007" w:rsidRDefault="008A622F" w:rsidP="00E35208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sz w:val="28"/>
                <w:szCs w:val="28"/>
              </w:rPr>
              <w:t>Показатели  развития и воспитанности</w:t>
            </w:r>
          </w:p>
        </w:tc>
      </w:tr>
      <w:tr w:rsidR="008A622F" w:rsidRPr="00700007" w:rsidTr="00D1399F">
        <w:trPr>
          <w:cantSplit/>
          <w:trHeight w:val="255"/>
        </w:trPr>
        <w:tc>
          <w:tcPr>
            <w:tcW w:w="15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ind w:firstLine="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ind w:firstLine="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12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</w:tr>
      <w:tr w:rsidR="008A622F" w:rsidRPr="00700007" w:rsidTr="00D1399F">
        <w:trPr>
          <w:cantSplit/>
          <w:trHeight w:val="255"/>
        </w:trPr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2016-2017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3,6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3,4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sz w:val="28"/>
                <w:szCs w:val="28"/>
              </w:rPr>
              <w:t>3,9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ind w:firstLine="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3,7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3,9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3,8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3,7</w:t>
            </w:r>
          </w:p>
        </w:tc>
        <w:tc>
          <w:tcPr>
            <w:tcW w:w="12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3,8</w:t>
            </w:r>
          </w:p>
        </w:tc>
      </w:tr>
      <w:tr w:rsidR="008A622F" w:rsidRPr="00700007" w:rsidTr="00D1399F">
        <w:trPr>
          <w:trHeight w:val="255"/>
        </w:trPr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2017-2018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3,5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3,2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3,7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ind w:firstLine="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3,6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3,7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3,7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3,6</w:t>
            </w:r>
          </w:p>
        </w:tc>
        <w:tc>
          <w:tcPr>
            <w:tcW w:w="12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3,7</w:t>
            </w:r>
          </w:p>
        </w:tc>
      </w:tr>
      <w:tr w:rsidR="008A622F" w:rsidRPr="00700007" w:rsidTr="00D1399F">
        <w:trPr>
          <w:trHeight w:val="314"/>
        </w:trPr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2018-2019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3,6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3,3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3,8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ind w:firstLine="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3,6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3,7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3,7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3,7</w:t>
            </w:r>
          </w:p>
        </w:tc>
        <w:tc>
          <w:tcPr>
            <w:tcW w:w="12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8A622F" w:rsidRPr="00700007" w:rsidRDefault="008A622F" w:rsidP="00E352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0007">
              <w:rPr>
                <w:rFonts w:ascii="Times New Roman" w:hAnsi="Times New Roman" w:cs="Times New Roman"/>
                <w:bCs/>
                <w:sz w:val="28"/>
                <w:szCs w:val="28"/>
              </w:rPr>
              <w:t>3,8</w:t>
            </w:r>
          </w:p>
        </w:tc>
      </w:tr>
    </w:tbl>
    <w:p w:rsidR="008A622F" w:rsidRPr="00700007" w:rsidRDefault="008A622F" w:rsidP="00E35208">
      <w:pPr>
        <w:pStyle w:val="a3"/>
        <w:shd w:val="clear" w:color="auto" w:fill="FFFFFF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A622F" w:rsidRPr="00700007" w:rsidRDefault="008A622F" w:rsidP="00E35208">
      <w:pPr>
        <w:pStyle w:val="a3"/>
        <w:shd w:val="clear" w:color="auto" w:fill="FFFFFF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</w:pPr>
      <w:r w:rsidRPr="007000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Изучение результатов и эффективности воспитательного процесса – один из самых сложных вопросов педагогической теории и практики. </w:t>
      </w:r>
    </w:p>
    <w:p w:rsidR="008A622F" w:rsidRPr="00700007" w:rsidRDefault="008A622F" w:rsidP="00E35208">
      <w:pPr>
        <w:pStyle w:val="a3"/>
        <w:shd w:val="clear" w:color="auto" w:fill="FFFFFF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>Опираясь на данные диаграммы, видно, что учащиеся с нарушением интеллекта (</w:t>
      </w:r>
      <w:r w:rsidRPr="00700007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700007">
        <w:rPr>
          <w:rFonts w:ascii="Times New Roman" w:hAnsi="Times New Roman" w:cs="Times New Roman"/>
          <w:sz w:val="28"/>
          <w:szCs w:val="28"/>
        </w:rPr>
        <w:t xml:space="preserve"> варианта) не обладают высокими показателями уровня воспитанности.</w:t>
      </w:r>
    </w:p>
    <w:p w:rsidR="008A622F" w:rsidRPr="00700007" w:rsidRDefault="008A622F" w:rsidP="00E35208">
      <w:pPr>
        <w:pStyle w:val="a3"/>
        <w:shd w:val="clear" w:color="auto" w:fill="FFFFFF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 xml:space="preserve"> Средний уровень воспитанности был выявлен среди </w:t>
      </w:r>
      <w:proofErr w:type="gramStart"/>
      <w:r w:rsidRPr="0070000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00007">
        <w:rPr>
          <w:rFonts w:ascii="Times New Roman" w:hAnsi="Times New Roman" w:cs="Times New Roman"/>
          <w:sz w:val="28"/>
          <w:szCs w:val="28"/>
        </w:rPr>
        <w:t xml:space="preserve"> с интеллектуальными нарушениями (умственной отсталостью) среднего и старшего звена. Наблюдается расхождения между поступками и убеждениями, единичны случаи нравственной неустойчивости.</w:t>
      </w:r>
    </w:p>
    <w:p w:rsidR="008A622F" w:rsidRPr="00700007" w:rsidRDefault="008A622F" w:rsidP="00E35208">
      <w:pPr>
        <w:pStyle w:val="a3"/>
        <w:shd w:val="clear" w:color="auto" w:fill="FFFFFF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7000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Учащиеся не всегда понимают ценности получения образования для собственного развития. Такая позиция порождает ограниченность интересов учащихся к учебным предметам, к трудовой, общественной и другим деятельностям. </w:t>
      </w:r>
    </w:p>
    <w:p w:rsidR="008A622F" w:rsidRPr="00700007" w:rsidRDefault="008A622F" w:rsidP="00E35208">
      <w:pPr>
        <w:pStyle w:val="a3"/>
        <w:shd w:val="clear" w:color="auto" w:fill="FFFFFF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>Самый высокий уровень показали обучающиеся на уровне основного общего образования, им характерны сформированность всех компонентов, ценность личностных характеристик.</w:t>
      </w:r>
      <w:r w:rsidRPr="007000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Есть интерес, волевое стремление к учению, общественным и другим деятельностям, самовоспитанию, потребностью в трудовом образе жизни, положительных привычках. Нравственные установки соответствуют требованиям и морали общества. Наличие устойчивой и положительной самостоятельности в деятельности и поведении наряду с проявлением активной общественной позиции.</w:t>
      </w:r>
    </w:p>
    <w:p w:rsidR="008A622F" w:rsidRPr="00700007" w:rsidRDefault="008A622F" w:rsidP="00E35208">
      <w:pPr>
        <w:pStyle w:val="a3"/>
        <w:shd w:val="clear" w:color="auto" w:fill="FFFFFF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>По итогам обследования развития и воспитанности всех обучающихся  за  исключением обучающихся на дому выявлена стабильность показателей с небольшой положительной динамикой.</w:t>
      </w:r>
    </w:p>
    <w:p w:rsidR="008A622F" w:rsidRPr="00700007" w:rsidRDefault="008A622F" w:rsidP="00E35208">
      <w:pPr>
        <w:pStyle w:val="a3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>Рекомендации:</w:t>
      </w:r>
    </w:p>
    <w:p w:rsidR="008A622F" w:rsidRPr="00700007" w:rsidRDefault="008A622F" w:rsidP="00E35208">
      <w:pPr>
        <w:pStyle w:val="a3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 xml:space="preserve">     1. Продолжить активную  работу с родителями (законными представителями) </w:t>
      </w:r>
      <w:proofErr w:type="gramStart"/>
      <w:r w:rsidRPr="0070000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00007">
        <w:rPr>
          <w:rFonts w:ascii="Times New Roman" w:hAnsi="Times New Roman" w:cs="Times New Roman"/>
          <w:sz w:val="28"/>
          <w:szCs w:val="28"/>
        </w:rPr>
        <w:t xml:space="preserve"> по профилактике </w:t>
      </w:r>
      <w:proofErr w:type="spellStart"/>
      <w:r w:rsidRPr="00700007">
        <w:rPr>
          <w:rFonts w:ascii="Times New Roman" w:hAnsi="Times New Roman" w:cs="Times New Roman"/>
          <w:sz w:val="28"/>
          <w:szCs w:val="28"/>
        </w:rPr>
        <w:t>дизадаптации</w:t>
      </w:r>
      <w:proofErr w:type="spellEnd"/>
      <w:r w:rsidRPr="00700007">
        <w:rPr>
          <w:rFonts w:ascii="Times New Roman" w:hAnsi="Times New Roman" w:cs="Times New Roman"/>
          <w:sz w:val="28"/>
          <w:szCs w:val="28"/>
        </w:rPr>
        <w:t xml:space="preserve"> и  </w:t>
      </w:r>
      <w:proofErr w:type="spellStart"/>
      <w:r w:rsidRPr="00700007">
        <w:rPr>
          <w:rFonts w:ascii="Times New Roman" w:hAnsi="Times New Roman" w:cs="Times New Roman"/>
          <w:sz w:val="28"/>
          <w:szCs w:val="28"/>
        </w:rPr>
        <w:t>девиантного</w:t>
      </w:r>
      <w:proofErr w:type="spellEnd"/>
      <w:r w:rsidRPr="00700007">
        <w:rPr>
          <w:rFonts w:ascii="Times New Roman" w:hAnsi="Times New Roman" w:cs="Times New Roman"/>
          <w:sz w:val="28"/>
          <w:szCs w:val="28"/>
        </w:rPr>
        <w:t xml:space="preserve"> поведения среди обучающихся. Привлекать родителей (законных представителей) обучающихся к общественной жизни группы и ОУ.</w:t>
      </w:r>
    </w:p>
    <w:p w:rsidR="008A622F" w:rsidRPr="00700007" w:rsidRDefault="008A622F" w:rsidP="00E35208">
      <w:pPr>
        <w:shd w:val="clear" w:color="auto" w:fill="FFFFFF"/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>2. Направить работу социального педагога, педагога-психолога, воспитателей и классных руководителей  на сплочение детского коллектива.</w:t>
      </w:r>
    </w:p>
    <w:p w:rsidR="008A622F" w:rsidRPr="00700007" w:rsidRDefault="008A622F" w:rsidP="00E35208">
      <w:pPr>
        <w:shd w:val="clear" w:color="auto" w:fill="FFFFFF"/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>3. Продолжать  использовать современные подходы в воспитании и обучении детей с ОВЗ.</w:t>
      </w:r>
    </w:p>
    <w:p w:rsidR="008A622F" w:rsidRPr="00700007" w:rsidRDefault="008A622F" w:rsidP="00E35208">
      <w:pPr>
        <w:pStyle w:val="a3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 xml:space="preserve">    4. Привлекать социальных партнеров к организации досуга и праздничных мероприятий </w:t>
      </w:r>
      <w:proofErr w:type="gramStart"/>
      <w:r w:rsidRPr="00700007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700007">
        <w:rPr>
          <w:rFonts w:ascii="Times New Roman" w:hAnsi="Times New Roman" w:cs="Times New Roman"/>
          <w:sz w:val="28"/>
          <w:szCs w:val="28"/>
        </w:rPr>
        <w:t xml:space="preserve"> обучающихся. </w:t>
      </w:r>
    </w:p>
    <w:p w:rsidR="008A622F" w:rsidRPr="00700007" w:rsidRDefault="009A4CD5" w:rsidP="00E35208">
      <w:pPr>
        <w:pStyle w:val="a3"/>
        <w:shd w:val="clear" w:color="auto" w:fill="FFFFFF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 xml:space="preserve">5. Совершенствовать систему мониторинга уровня развития и воспитания </w:t>
      </w:r>
      <w:proofErr w:type="gramStart"/>
      <w:r w:rsidRPr="0070000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00007">
        <w:rPr>
          <w:rFonts w:ascii="Times New Roman" w:hAnsi="Times New Roman" w:cs="Times New Roman"/>
          <w:sz w:val="28"/>
          <w:szCs w:val="28"/>
        </w:rPr>
        <w:t>.</w:t>
      </w:r>
    </w:p>
    <w:p w:rsidR="008A622F" w:rsidRPr="00700007" w:rsidRDefault="008A622F" w:rsidP="00E3520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622F" w:rsidRPr="00700007" w:rsidRDefault="008A622F" w:rsidP="00E3520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622F" w:rsidRDefault="008A622F" w:rsidP="00E3520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007">
        <w:rPr>
          <w:rFonts w:ascii="Times New Roman" w:hAnsi="Times New Roman" w:cs="Times New Roman"/>
          <w:sz w:val="28"/>
          <w:szCs w:val="28"/>
        </w:rPr>
        <w:t xml:space="preserve">Заведующая  воспитательной </w:t>
      </w:r>
      <w:r w:rsidRPr="000E29F5">
        <w:rPr>
          <w:rFonts w:ascii="Times New Roman" w:hAnsi="Times New Roman" w:cs="Times New Roman"/>
          <w:sz w:val="28"/>
          <w:szCs w:val="28"/>
        </w:rPr>
        <w:t>работой                                             Л.В. Нестерова</w:t>
      </w:r>
    </w:p>
    <w:p w:rsidR="000E29F5" w:rsidRPr="000E29F5" w:rsidRDefault="000E29F5" w:rsidP="00E3520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5779" w:rsidRPr="00700007" w:rsidRDefault="008A622F" w:rsidP="00E35208">
      <w:pPr>
        <w:shd w:val="clear" w:color="auto" w:fill="FFFFFF"/>
        <w:spacing w:after="0" w:line="240" w:lineRule="auto"/>
        <w:jc w:val="both"/>
        <w:rPr>
          <w:b/>
          <w:color w:val="000000"/>
          <w:sz w:val="28"/>
          <w:szCs w:val="28"/>
        </w:rPr>
      </w:pPr>
      <w:r w:rsidRPr="000E29F5">
        <w:rPr>
          <w:rFonts w:ascii="Times New Roman" w:hAnsi="Times New Roman" w:cs="Times New Roman"/>
          <w:sz w:val="28"/>
          <w:szCs w:val="28"/>
        </w:rPr>
        <w:t>Руководитель МО воспитателей                                                       А.В. Канюк</w:t>
      </w:r>
      <w:bookmarkStart w:id="0" w:name="_GoBack"/>
      <w:bookmarkEnd w:id="0"/>
    </w:p>
    <w:sectPr w:rsidR="00E45779" w:rsidRPr="00700007" w:rsidSect="00820D00">
      <w:pgSz w:w="11906" w:h="16838"/>
      <w:pgMar w:top="567" w:right="567" w:bottom="567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E6958"/>
    <w:multiLevelType w:val="hybridMultilevel"/>
    <w:tmpl w:val="B87032E6"/>
    <w:lvl w:ilvl="0" w:tplc="2F844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E5C06"/>
    <w:multiLevelType w:val="hybridMultilevel"/>
    <w:tmpl w:val="C428C6F4"/>
    <w:lvl w:ilvl="0" w:tplc="B2BA20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7B3268"/>
    <w:multiLevelType w:val="hybridMultilevel"/>
    <w:tmpl w:val="5C7C8DE0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B6B400C"/>
    <w:multiLevelType w:val="hybridMultilevel"/>
    <w:tmpl w:val="80B8B9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0E0E77"/>
    <w:multiLevelType w:val="hybridMultilevel"/>
    <w:tmpl w:val="49B65DB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6E097F"/>
    <w:multiLevelType w:val="hybridMultilevel"/>
    <w:tmpl w:val="7018A3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C87EF9"/>
    <w:multiLevelType w:val="hybridMultilevel"/>
    <w:tmpl w:val="3C6C49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D32CA7"/>
    <w:multiLevelType w:val="hybridMultilevel"/>
    <w:tmpl w:val="6B5ABE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656D9E"/>
    <w:multiLevelType w:val="hybridMultilevel"/>
    <w:tmpl w:val="0F12AC4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E26B47"/>
    <w:multiLevelType w:val="hybridMultilevel"/>
    <w:tmpl w:val="C6843F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5D20F7"/>
    <w:multiLevelType w:val="hybridMultilevel"/>
    <w:tmpl w:val="A6FCA7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B6451F"/>
    <w:multiLevelType w:val="hybridMultilevel"/>
    <w:tmpl w:val="DCD8FBA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3A6D262C"/>
    <w:multiLevelType w:val="multilevel"/>
    <w:tmpl w:val="3014FBC6"/>
    <w:lvl w:ilvl="0">
      <w:start w:val="1"/>
      <w:numFmt w:val="bullet"/>
      <w:lvlText w:val=""/>
      <w:lvlJc w:val="left"/>
      <w:pPr>
        <w:ind w:left="153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25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7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9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41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3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5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7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94" w:hanging="360"/>
      </w:pPr>
      <w:rPr>
        <w:rFonts w:ascii="Wingdings" w:hAnsi="Wingdings" w:cs="Wingdings" w:hint="default"/>
      </w:rPr>
    </w:lvl>
  </w:abstractNum>
  <w:abstractNum w:abstractNumId="13">
    <w:nsid w:val="3B904651"/>
    <w:multiLevelType w:val="hybridMultilevel"/>
    <w:tmpl w:val="9CFE6D48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466A012E"/>
    <w:multiLevelType w:val="hybridMultilevel"/>
    <w:tmpl w:val="DAC42F5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D85EF8"/>
    <w:multiLevelType w:val="hybridMultilevel"/>
    <w:tmpl w:val="B0A66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102ACA"/>
    <w:multiLevelType w:val="hybridMultilevel"/>
    <w:tmpl w:val="6CB26D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D73165"/>
    <w:multiLevelType w:val="hybridMultilevel"/>
    <w:tmpl w:val="5562159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4073217"/>
    <w:multiLevelType w:val="hybridMultilevel"/>
    <w:tmpl w:val="B434A3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7D66D8"/>
    <w:multiLevelType w:val="hybridMultilevel"/>
    <w:tmpl w:val="84A63F7E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6BA2640A"/>
    <w:multiLevelType w:val="hybridMultilevel"/>
    <w:tmpl w:val="A86CA0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8CC272D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A954B6"/>
    <w:multiLevelType w:val="hybridMultilevel"/>
    <w:tmpl w:val="02CA4F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8CC272D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5"/>
  </w:num>
  <w:num w:numId="4">
    <w:abstractNumId w:val="0"/>
  </w:num>
  <w:num w:numId="5">
    <w:abstractNumId w:val="14"/>
  </w:num>
  <w:num w:numId="6">
    <w:abstractNumId w:val="10"/>
  </w:num>
  <w:num w:numId="7">
    <w:abstractNumId w:val="18"/>
  </w:num>
  <w:num w:numId="8">
    <w:abstractNumId w:val="2"/>
  </w:num>
  <w:num w:numId="9">
    <w:abstractNumId w:val="20"/>
  </w:num>
  <w:num w:numId="10">
    <w:abstractNumId w:val="7"/>
  </w:num>
  <w:num w:numId="11">
    <w:abstractNumId w:val="19"/>
  </w:num>
  <w:num w:numId="12">
    <w:abstractNumId w:val="21"/>
  </w:num>
  <w:num w:numId="13">
    <w:abstractNumId w:val="13"/>
  </w:num>
  <w:num w:numId="14">
    <w:abstractNumId w:val="6"/>
  </w:num>
  <w:num w:numId="15">
    <w:abstractNumId w:val="16"/>
  </w:num>
  <w:num w:numId="16">
    <w:abstractNumId w:val="9"/>
  </w:num>
  <w:num w:numId="17">
    <w:abstractNumId w:val="4"/>
  </w:num>
  <w:num w:numId="18">
    <w:abstractNumId w:val="8"/>
  </w:num>
  <w:num w:numId="19">
    <w:abstractNumId w:val="3"/>
  </w:num>
  <w:num w:numId="20">
    <w:abstractNumId w:val="1"/>
  </w:num>
  <w:num w:numId="21">
    <w:abstractNumId w:val="11"/>
  </w:num>
  <w:num w:numId="2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93E7B"/>
    <w:rsid w:val="000319B1"/>
    <w:rsid w:val="00034BE5"/>
    <w:rsid w:val="00036B5F"/>
    <w:rsid w:val="00047865"/>
    <w:rsid w:val="000704C6"/>
    <w:rsid w:val="000901A3"/>
    <w:rsid w:val="00090259"/>
    <w:rsid w:val="0009216D"/>
    <w:rsid w:val="00092EC0"/>
    <w:rsid w:val="00096DD5"/>
    <w:rsid w:val="00097DDF"/>
    <w:rsid w:val="000C7B4C"/>
    <w:rsid w:val="000E0FFA"/>
    <w:rsid w:val="000E29F5"/>
    <w:rsid w:val="00111C08"/>
    <w:rsid w:val="00121F8A"/>
    <w:rsid w:val="00142B8B"/>
    <w:rsid w:val="0014575D"/>
    <w:rsid w:val="001546FE"/>
    <w:rsid w:val="00183F14"/>
    <w:rsid w:val="00200F0D"/>
    <w:rsid w:val="00205313"/>
    <w:rsid w:val="00221FED"/>
    <w:rsid w:val="00241819"/>
    <w:rsid w:val="00247E2C"/>
    <w:rsid w:val="002665FC"/>
    <w:rsid w:val="002A6FB5"/>
    <w:rsid w:val="002F7F4E"/>
    <w:rsid w:val="00306A6F"/>
    <w:rsid w:val="003217A3"/>
    <w:rsid w:val="003360B4"/>
    <w:rsid w:val="00382B72"/>
    <w:rsid w:val="003839CC"/>
    <w:rsid w:val="003C2F65"/>
    <w:rsid w:val="003E0D1A"/>
    <w:rsid w:val="003F2842"/>
    <w:rsid w:val="0042683B"/>
    <w:rsid w:val="0046368F"/>
    <w:rsid w:val="004775DC"/>
    <w:rsid w:val="004B3607"/>
    <w:rsid w:val="004C3911"/>
    <w:rsid w:val="0051124B"/>
    <w:rsid w:val="00527DB8"/>
    <w:rsid w:val="00544E93"/>
    <w:rsid w:val="005F23B6"/>
    <w:rsid w:val="00607A7C"/>
    <w:rsid w:val="006201E1"/>
    <w:rsid w:val="00633DCD"/>
    <w:rsid w:val="00645564"/>
    <w:rsid w:val="00650CD6"/>
    <w:rsid w:val="00665566"/>
    <w:rsid w:val="00691452"/>
    <w:rsid w:val="00695F54"/>
    <w:rsid w:val="006A26FB"/>
    <w:rsid w:val="006E37CC"/>
    <w:rsid w:val="006F38C9"/>
    <w:rsid w:val="00700007"/>
    <w:rsid w:val="007131F2"/>
    <w:rsid w:val="00773A72"/>
    <w:rsid w:val="00775649"/>
    <w:rsid w:val="00791DA0"/>
    <w:rsid w:val="00796147"/>
    <w:rsid w:val="007B6F39"/>
    <w:rsid w:val="007F0A21"/>
    <w:rsid w:val="007F136E"/>
    <w:rsid w:val="0081196A"/>
    <w:rsid w:val="00820D00"/>
    <w:rsid w:val="008442B0"/>
    <w:rsid w:val="00852668"/>
    <w:rsid w:val="008A622F"/>
    <w:rsid w:val="008C5E4E"/>
    <w:rsid w:val="008D40EB"/>
    <w:rsid w:val="008F3A7C"/>
    <w:rsid w:val="009457A7"/>
    <w:rsid w:val="00966376"/>
    <w:rsid w:val="00993E7B"/>
    <w:rsid w:val="009A4CD5"/>
    <w:rsid w:val="009A72B0"/>
    <w:rsid w:val="009C4F6A"/>
    <w:rsid w:val="009C72EA"/>
    <w:rsid w:val="009F41DF"/>
    <w:rsid w:val="00A12FD6"/>
    <w:rsid w:val="00A218E0"/>
    <w:rsid w:val="00AC1A6C"/>
    <w:rsid w:val="00AC218E"/>
    <w:rsid w:val="00AC3776"/>
    <w:rsid w:val="00B20E3D"/>
    <w:rsid w:val="00B66261"/>
    <w:rsid w:val="00BD4A37"/>
    <w:rsid w:val="00C57293"/>
    <w:rsid w:val="00C578DE"/>
    <w:rsid w:val="00C6254E"/>
    <w:rsid w:val="00C64277"/>
    <w:rsid w:val="00C71CAC"/>
    <w:rsid w:val="00C91D5F"/>
    <w:rsid w:val="00CA5268"/>
    <w:rsid w:val="00CE1315"/>
    <w:rsid w:val="00CF2B81"/>
    <w:rsid w:val="00D05143"/>
    <w:rsid w:val="00D074A0"/>
    <w:rsid w:val="00D756EB"/>
    <w:rsid w:val="00DD4F99"/>
    <w:rsid w:val="00DF7398"/>
    <w:rsid w:val="00E35208"/>
    <w:rsid w:val="00E4124B"/>
    <w:rsid w:val="00E440D4"/>
    <w:rsid w:val="00E45779"/>
    <w:rsid w:val="00E954B3"/>
    <w:rsid w:val="00ED3CCD"/>
    <w:rsid w:val="00F06E0F"/>
    <w:rsid w:val="00F65B0A"/>
    <w:rsid w:val="00F95118"/>
    <w:rsid w:val="00FB7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B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93E7B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List Paragraph"/>
    <w:basedOn w:val="a"/>
    <w:uiPriority w:val="34"/>
    <w:qFormat/>
    <w:rsid w:val="00993E7B"/>
    <w:pPr>
      <w:ind w:left="720"/>
      <w:contextualSpacing/>
    </w:pPr>
  </w:style>
  <w:style w:type="character" w:styleId="a5">
    <w:name w:val="Emphasis"/>
    <w:basedOn w:val="a0"/>
    <w:uiPriority w:val="20"/>
    <w:qFormat/>
    <w:rsid w:val="00F06E0F"/>
    <w:rPr>
      <w:i/>
      <w:iCs/>
    </w:rPr>
  </w:style>
  <w:style w:type="paragraph" w:styleId="a6">
    <w:name w:val="Normal (Web)"/>
    <w:basedOn w:val="a"/>
    <w:uiPriority w:val="99"/>
    <w:unhideWhenUsed/>
    <w:rsid w:val="00F06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semiHidden/>
    <w:rsid w:val="006A26F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semiHidden/>
    <w:rsid w:val="006A26FB"/>
    <w:rPr>
      <w:rFonts w:ascii="Times New Roman" w:eastAsia="Times New Roman" w:hAnsi="Times New Roman" w:cs="Times New Roman"/>
      <w:sz w:val="24"/>
      <w:szCs w:val="24"/>
    </w:rPr>
  </w:style>
  <w:style w:type="paragraph" w:customStyle="1" w:styleId="a9">
    <w:name w:val="Содержимое врезки"/>
    <w:basedOn w:val="a"/>
    <w:qFormat/>
    <w:rsid w:val="008A622F"/>
    <w:rPr>
      <w:rFonts w:eastAsiaTheme="minorHAnsi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8A6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A62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4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webSettings" Target="webSettings.xml"/><Relationship Id="rId10" Type="http://schemas.openxmlformats.org/officeDocument/2006/relationships/chart" Target="charts/chart5.xml"/><Relationship Id="rId4" Type="http://schemas.openxmlformats.org/officeDocument/2006/relationships/settings" Target="settings.xml"/><Relationship Id="rId9" Type="http://schemas.openxmlformats.org/officeDocument/2006/relationships/chart" Target="charts/chart4.xml"/><Relationship Id="rId14" Type="http://schemas.microsoft.com/office/2007/relationships/stylesWithEffects" Target="stylesWithEffect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view3D>
      <c:rAngAx val="1"/>
    </c:view3D>
    <c:floor>
      <c:spPr>
        <a:solidFill>
          <a:srgbClr val="C0C0C0"/>
        </a:solidFill>
        <a:ln w="3240">
          <a:solidFill>
            <a:srgbClr val="000000"/>
          </a:solidFill>
          <a:round/>
        </a:ln>
      </c:spPr>
    </c:floor>
    <c:backWall>
      <c:spPr>
        <a:noFill/>
        <a:ln w="12600">
          <a:solidFill>
            <a:srgbClr val="808080"/>
          </a:solidFill>
          <a:round/>
        </a:ln>
      </c:spPr>
    </c:backWall>
    <c:plotArea>
      <c:layout>
        <c:manualLayout>
          <c:layoutTarget val="inner"/>
          <c:xMode val="edge"/>
          <c:yMode val="edge"/>
          <c:x val="3.7740359888642293E-2"/>
          <c:y val="7.8347578347578439E-2"/>
          <c:w val="0.84508377959599434"/>
          <c:h val="0.78130423042383546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2016-2017</c:v>
                </c:pt>
              </c:strCache>
            </c:strRef>
          </c:tx>
          <c:spPr>
            <a:solidFill>
              <a:srgbClr val="FFFF00"/>
            </a:solidFill>
            <a:ln w="12600">
              <a:solidFill>
                <a:srgbClr val="000000"/>
              </a:solidFill>
              <a:round/>
            </a:ln>
          </c:spPr>
          <c:cat>
            <c:numRef>
              <c:f>Sheet1!$B$1:$I$1</c:f>
              <c:numCache>
                <c:formatCode>General</c:formatCode>
                <c:ptCount val="8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</c:numCache>
            </c:numRef>
          </c:cat>
          <c:val>
            <c:numRef>
              <c:f>Sheet1!$B$2:$I$2</c:f>
              <c:numCache>
                <c:formatCode>General</c:formatCode>
                <c:ptCount val="8"/>
                <c:pt idx="0">
                  <c:v>3.7</c:v>
                </c:pt>
                <c:pt idx="1">
                  <c:v>3.6</c:v>
                </c:pt>
                <c:pt idx="2">
                  <c:v>3.9</c:v>
                </c:pt>
                <c:pt idx="3">
                  <c:v>3.7</c:v>
                </c:pt>
                <c:pt idx="4">
                  <c:v>3.5</c:v>
                </c:pt>
                <c:pt idx="5">
                  <c:v>3.8</c:v>
                </c:pt>
                <c:pt idx="6">
                  <c:v>3.8</c:v>
                </c:pt>
                <c:pt idx="7">
                  <c:v>3.8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2017-2018</c:v>
                </c:pt>
              </c:strCache>
            </c:strRef>
          </c:tx>
          <c:spPr>
            <a:solidFill>
              <a:srgbClr val="0000FF"/>
            </a:solidFill>
            <a:ln w="12600">
              <a:solidFill>
                <a:srgbClr val="000000"/>
              </a:solidFill>
              <a:round/>
            </a:ln>
          </c:spPr>
          <c:cat>
            <c:numRef>
              <c:f>Sheet1!$B$1:$I$1</c:f>
              <c:numCache>
                <c:formatCode>General</c:formatCode>
                <c:ptCount val="8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</c:numCache>
            </c:numRef>
          </c:cat>
          <c:val>
            <c:numRef>
              <c:f>Sheet1!$B$3:$I$3</c:f>
              <c:numCache>
                <c:formatCode>General</c:formatCode>
                <c:ptCount val="8"/>
                <c:pt idx="0">
                  <c:v>3.7</c:v>
                </c:pt>
                <c:pt idx="1">
                  <c:v>3.5</c:v>
                </c:pt>
                <c:pt idx="2">
                  <c:v>3.9</c:v>
                </c:pt>
                <c:pt idx="3">
                  <c:v>3.8</c:v>
                </c:pt>
                <c:pt idx="4">
                  <c:v>3.5</c:v>
                </c:pt>
                <c:pt idx="5">
                  <c:v>3.9</c:v>
                </c:pt>
                <c:pt idx="6">
                  <c:v>3.9</c:v>
                </c:pt>
                <c:pt idx="7">
                  <c:v>3.8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2018-2019</c:v>
                </c:pt>
              </c:strCache>
            </c:strRef>
          </c:tx>
          <c:cat>
            <c:numRef>
              <c:f>Sheet1!$B$1:$I$1</c:f>
              <c:numCache>
                <c:formatCode>General</c:formatCode>
                <c:ptCount val="8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</c:numCache>
            </c:numRef>
          </c:cat>
          <c:val>
            <c:numRef>
              <c:f>Sheet1!$B$4:$I$4</c:f>
              <c:numCache>
                <c:formatCode>General</c:formatCode>
                <c:ptCount val="8"/>
                <c:pt idx="0">
                  <c:v>3.7</c:v>
                </c:pt>
                <c:pt idx="1">
                  <c:v>3.5</c:v>
                </c:pt>
                <c:pt idx="2">
                  <c:v>3.9</c:v>
                </c:pt>
                <c:pt idx="3">
                  <c:v>3.8</c:v>
                </c:pt>
                <c:pt idx="4">
                  <c:v>3.6</c:v>
                </c:pt>
                <c:pt idx="5">
                  <c:v>3.9</c:v>
                </c:pt>
                <c:pt idx="6">
                  <c:v>3.9</c:v>
                </c:pt>
                <c:pt idx="7">
                  <c:v>3.8</c:v>
                </c:pt>
              </c:numCache>
            </c:numRef>
          </c:val>
        </c:ser>
        <c:dLbls/>
        <c:shape val="box"/>
        <c:axId val="75413376"/>
        <c:axId val="75414912"/>
        <c:axId val="0"/>
      </c:bar3DChart>
      <c:catAx>
        <c:axId val="75413376"/>
        <c:scaling>
          <c:orientation val="minMax"/>
        </c:scaling>
        <c:axPos val="b"/>
        <c:numFmt formatCode="General" sourceLinked="1"/>
        <c:tickLblPos val="low"/>
        <c:spPr>
          <a:ln w="3240">
            <a:solidFill>
              <a:srgbClr val="000000"/>
            </a:solidFill>
            <a:round/>
          </a:ln>
        </c:spPr>
        <c:txPr>
          <a:bodyPr/>
          <a:lstStyle/>
          <a:p>
            <a:pPr>
              <a:defRPr sz="796" b="1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Calibri"/>
                <a:ea typeface="Calibri"/>
              </a:defRPr>
            </a:pPr>
            <a:endParaRPr lang="ru-RU"/>
          </a:p>
        </c:txPr>
        <c:crossAx val="75414912"/>
        <c:crosses val="autoZero"/>
        <c:auto val="1"/>
        <c:lblAlgn val="ctr"/>
        <c:lblOffset val="100"/>
      </c:catAx>
      <c:valAx>
        <c:axId val="75414912"/>
        <c:scaling>
          <c:orientation val="minMax"/>
        </c:scaling>
        <c:axPos val="l"/>
        <c:majorGridlines>
          <c:spPr>
            <a:ln w="3240">
              <a:solidFill>
                <a:srgbClr val="000000"/>
              </a:solidFill>
              <a:round/>
            </a:ln>
          </c:spPr>
        </c:majorGridlines>
        <c:numFmt formatCode="General" sourceLinked="0"/>
        <c:tickLblPos val="nextTo"/>
        <c:spPr>
          <a:ln w="3240">
            <a:solidFill>
              <a:srgbClr val="000000"/>
            </a:solidFill>
            <a:round/>
          </a:ln>
        </c:spPr>
        <c:txPr>
          <a:bodyPr/>
          <a:lstStyle/>
          <a:p>
            <a:pPr>
              <a:defRPr sz="796" b="1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Calibri"/>
                <a:ea typeface="Calibri"/>
              </a:defRPr>
            </a:pPr>
            <a:endParaRPr lang="ru-RU"/>
          </a:p>
        </c:txPr>
        <c:crossAx val="75413376"/>
        <c:crosses val="autoZero"/>
        <c:crossBetween val="between"/>
      </c:valAx>
      <c:spPr>
        <a:noFill/>
        <a:ln w="12600">
          <a:solidFill>
            <a:srgbClr val="808080"/>
          </a:solidFill>
          <a:round/>
        </a:ln>
      </c:spPr>
    </c:plotArea>
    <c:legend>
      <c:legendPos val="r"/>
      <c:layout>
        <c:manualLayout>
          <c:xMode val="edge"/>
          <c:yMode val="edge"/>
          <c:x val="0.84643462708754325"/>
          <c:y val="0.13177777777777797"/>
          <c:w val="0.13191000461225541"/>
          <c:h val="0.38638703815869285"/>
        </c:manualLayout>
      </c:layout>
      <c:spPr>
        <a:noFill/>
        <a:ln w="3240">
          <a:solidFill>
            <a:srgbClr val="000000"/>
          </a:solidFill>
          <a:round/>
        </a:ln>
      </c:spPr>
    </c:legend>
    <c:plotVisOnly val="1"/>
    <c:dispBlanksAs val="gap"/>
  </c:chart>
  <c:spPr>
    <a:solidFill>
      <a:srgbClr val="FFFFFF"/>
    </a:solidFill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view3D>
      <c:rAngAx val="1"/>
    </c:view3D>
    <c:floor>
      <c:spPr>
        <a:solidFill>
          <a:srgbClr val="C0C0C0"/>
        </a:solidFill>
        <a:ln w="3240">
          <a:solidFill>
            <a:srgbClr val="000000"/>
          </a:solidFill>
          <a:round/>
        </a:ln>
      </c:spPr>
    </c:floor>
    <c:backWall>
      <c:spPr>
        <a:noFill/>
        <a:ln w="12600">
          <a:solidFill>
            <a:srgbClr val="808080"/>
          </a:solidFill>
          <a:round/>
        </a:ln>
      </c:spPr>
    </c:backWall>
    <c:plotArea>
      <c:layout>
        <c:manualLayout>
          <c:layoutTarget val="inner"/>
          <c:xMode val="edge"/>
          <c:yMode val="edge"/>
          <c:x val="3.7740359888642244E-2"/>
          <c:y val="7.8347578347578384E-2"/>
          <c:w val="0.84259699472654659"/>
          <c:h val="0.77013370123606339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2016-2017</c:v>
                </c:pt>
              </c:strCache>
            </c:strRef>
          </c:tx>
          <c:spPr>
            <a:solidFill>
              <a:srgbClr val="FFFF00"/>
            </a:solidFill>
            <a:ln w="12600">
              <a:solidFill>
                <a:srgbClr val="000000"/>
              </a:solidFill>
              <a:round/>
            </a:ln>
          </c:spPr>
          <c:cat>
            <c:numRef>
              <c:f>Sheet1!$B$1:$I$1</c:f>
              <c:numCache>
                <c:formatCode>General</c:formatCode>
                <c:ptCount val="8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</c:numCache>
            </c:numRef>
          </c:cat>
          <c:val>
            <c:numRef>
              <c:f>Sheet1!$B$2:$I$2</c:f>
              <c:numCache>
                <c:formatCode>General</c:formatCode>
                <c:ptCount val="8"/>
                <c:pt idx="0">
                  <c:v>4.4000000000000004</c:v>
                </c:pt>
                <c:pt idx="1">
                  <c:v>3.7</c:v>
                </c:pt>
                <c:pt idx="2">
                  <c:v>4.8</c:v>
                </c:pt>
                <c:pt idx="3">
                  <c:v>4.0999999999999996</c:v>
                </c:pt>
                <c:pt idx="4">
                  <c:v>4.5999999999999996</c:v>
                </c:pt>
                <c:pt idx="5">
                  <c:v>4.7</c:v>
                </c:pt>
                <c:pt idx="6">
                  <c:v>4.5</c:v>
                </c:pt>
                <c:pt idx="7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2017-2018</c:v>
                </c:pt>
              </c:strCache>
            </c:strRef>
          </c:tx>
          <c:spPr>
            <a:solidFill>
              <a:srgbClr val="0000FF"/>
            </a:solidFill>
            <a:ln w="12600">
              <a:solidFill>
                <a:srgbClr val="000000"/>
              </a:solidFill>
              <a:round/>
            </a:ln>
          </c:spPr>
          <c:cat>
            <c:numRef>
              <c:f>Sheet1!$B$1:$I$1</c:f>
              <c:numCache>
                <c:formatCode>General</c:formatCode>
                <c:ptCount val="8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</c:numCache>
            </c:numRef>
          </c:cat>
          <c:val>
            <c:numRef>
              <c:f>Sheet1!$B$3:$I$3</c:f>
              <c:numCache>
                <c:formatCode>General</c:formatCode>
                <c:ptCount val="8"/>
                <c:pt idx="0">
                  <c:v>4.5</c:v>
                </c:pt>
                <c:pt idx="1">
                  <c:v>3.7</c:v>
                </c:pt>
                <c:pt idx="2">
                  <c:v>4.8</c:v>
                </c:pt>
                <c:pt idx="3">
                  <c:v>4.2</c:v>
                </c:pt>
                <c:pt idx="4">
                  <c:v>4.5999999999999996</c:v>
                </c:pt>
                <c:pt idx="5">
                  <c:v>4.8</c:v>
                </c:pt>
                <c:pt idx="6">
                  <c:v>4.5999999999999996</c:v>
                </c:pt>
                <c:pt idx="7">
                  <c:v>4.5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2018-2019</c:v>
                </c:pt>
              </c:strCache>
            </c:strRef>
          </c:tx>
          <c:cat>
            <c:numRef>
              <c:f>Sheet1!$B$1:$I$1</c:f>
              <c:numCache>
                <c:formatCode>General</c:formatCode>
                <c:ptCount val="8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</c:numCache>
            </c:numRef>
          </c:cat>
          <c:val>
            <c:numRef>
              <c:f>Sheet1!$B$4:$I$4</c:f>
              <c:numCache>
                <c:formatCode>General</c:formatCode>
                <c:ptCount val="8"/>
                <c:pt idx="0">
                  <c:v>4.5999999999999996</c:v>
                </c:pt>
                <c:pt idx="1">
                  <c:v>3.8</c:v>
                </c:pt>
                <c:pt idx="2">
                  <c:v>4.8</c:v>
                </c:pt>
                <c:pt idx="3">
                  <c:v>4.3</c:v>
                </c:pt>
                <c:pt idx="4">
                  <c:v>4.5999999999999996</c:v>
                </c:pt>
                <c:pt idx="5">
                  <c:v>4.8</c:v>
                </c:pt>
                <c:pt idx="6">
                  <c:v>4.7</c:v>
                </c:pt>
                <c:pt idx="7">
                  <c:v>4.5999999999999996</c:v>
                </c:pt>
              </c:numCache>
            </c:numRef>
          </c:val>
        </c:ser>
        <c:dLbls/>
        <c:shape val="box"/>
        <c:axId val="75369088"/>
        <c:axId val="75415936"/>
        <c:axId val="0"/>
      </c:bar3DChart>
      <c:catAx>
        <c:axId val="75369088"/>
        <c:scaling>
          <c:orientation val="minMax"/>
        </c:scaling>
        <c:axPos val="b"/>
        <c:numFmt formatCode="General" sourceLinked="1"/>
        <c:tickLblPos val="low"/>
        <c:spPr>
          <a:ln w="3240">
            <a:solidFill>
              <a:srgbClr val="000000"/>
            </a:solidFill>
            <a:round/>
          </a:ln>
        </c:spPr>
        <c:txPr>
          <a:bodyPr/>
          <a:lstStyle/>
          <a:p>
            <a:pPr>
              <a:defRPr sz="796" b="1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Calibri"/>
                <a:ea typeface="Calibri"/>
              </a:defRPr>
            </a:pPr>
            <a:endParaRPr lang="ru-RU"/>
          </a:p>
        </c:txPr>
        <c:crossAx val="75415936"/>
        <c:crosses val="autoZero"/>
        <c:auto val="1"/>
        <c:lblAlgn val="ctr"/>
        <c:lblOffset val="100"/>
      </c:catAx>
      <c:valAx>
        <c:axId val="75415936"/>
        <c:scaling>
          <c:orientation val="minMax"/>
        </c:scaling>
        <c:axPos val="l"/>
        <c:majorGridlines>
          <c:spPr>
            <a:ln w="3240">
              <a:solidFill>
                <a:srgbClr val="000000"/>
              </a:solidFill>
              <a:round/>
            </a:ln>
          </c:spPr>
        </c:majorGridlines>
        <c:numFmt formatCode="General" sourceLinked="0"/>
        <c:tickLblPos val="nextTo"/>
        <c:spPr>
          <a:ln w="3240">
            <a:solidFill>
              <a:srgbClr val="000000"/>
            </a:solidFill>
            <a:round/>
          </a:ln>
        </c:spPr>
        <c:txPr>
          <a:bodyPr/>
          <a:lstStyle/>
          <a:p>
            <a:pPr>
              <a:defRPr sz="796" b="1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Calibri"/>
                <a:ea typeface="Calibri"/>
              </a:defRPr>
            </a:pPr>
            <a:endParaRPr lang="ru-RU"/>
          </a:p>
        </c:txPr>
        <c:crossAx val="75369088"/>
        <c:crosses val="autoZero"/>
        <c:crossBetween val="between"/>
      </c:valAx>
      <c:spPr>
        <a:noFill/>
        <a:ln w="12600">
          <a:solidFill>
            <a:srgbClr val="808080"/>
          </a:solidFill>
          <a:round/>
        </a:ln>
      </c:spPr>
    </c:plotArea>
    <c:legend>
      <c:legendPos val="r"/>
      <c:layout>
        <c:manualLayout>
          <c:xMode val="edge"/>
          <c:yMode val="edge"/>
          <c:x val="0.84643462708754325"/>
          <c:y val="0.13177777777777797"/>
          <c:w val="0.13191000461225541"/>
          <c:h val="0.38638703815869263"/>
        </c:manualLayout>
      </c:layout>
      <c:spPr>
        <a:noFill/>
        <a:ln w="3240">
          <a:solidFill>
            <a:srgbClr val="000000"/>
          </a:solidFill>
          <a:round/>
        </a:ln>
      </c:spPr>
    </c:legend>
    <c:plotVisOnly val="1"/>
    <c:dispBlanksAs val="gap"/>
  </c:chart>
  <c:spPr>
    <a:solidFill>
      <a:srgbClr val="FFFFFF"/>
    </a:solidFill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view3D>
      <c:rAngAx val="1"/>
    </c:view3D>
    <c:floor>
      <c:spPr>
        <a:solidFill>
          <a:srgbClr val="C0C0C0"/>
        </a:solidFill>
        <a:ln w="3240">
          <a:solidFill>
            <a:srgbClr val="000000"/>
          </a:solidFill>
          <a:round/>
        </a:ln>
      </c:spPr>
    </c:floor>
    <c:backWall>
      <c:spPr>
        <a:noFill/>
        <a:ln w="12600">
          <a:solidFill>
            <a:srgbClr val="808080"/>
          </a:solidFill>
          <a:round/>
        </a:ln>
      </c:spPr>
    </c:backWall>
    <c:plotArea>
      <c:layout>
        <c:manualLayout>
          <c:layoutTarget val="inner"/>
          <c:xMode val="edge"/>
          <c:yMode val="edge"/>
          <c:x val="4.2751519455293582E-2"/>
          <c:y val="6.892230576441101E-2"/>
          <c:w val="0.87191583644883019"/>
          <c:h val="0.80500217078128256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2016-2017</c:v>
                </c:pt>
              </c:strCache>
            </c:strRef>
          </c:tx>
          <c:spPr>
            <a:solidFill>
              <a:srgbClr val="FFFF00"/>
            </a:solidFill>
            <a:ln w="12600">
              <a:solidFill>
                <a:srgbClr val="000000"/>
              </a:solidFill>
              <a:round/>
            </a:ln>
          </c:spPr>
          <c:cat>
            <c:numRef>
              <c:f>Sheet1!$B$1:$I$1</c:f>
              <c:numCache>
                <c:formatCode>General</c:formatCode>
                <c:ptCount val="8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</c:numCache>
            </c:numRef>
          </c:cat>
          <c:val>
            <c:numRef>
              <c:f>Sheet1!$B$2:$I$2</c:f>
              <c:numCache>
                <c:formatCode>General</c:formatCode>
                <c:ptCount val="8"/>
                <c:pt idx="0">
                  <c:v>3</c:v>
                </c:pt>
                <c:pt idx="1">
                  <c:v>3</c:v>
                </c:pt>
                <c:pt idx="2">
                  <c:v>3.1</c:v>
                </c:pt>
                <c:pt idx="3">
                  <c:v>3.2</c:v>
                </c:pt>
                <c:pt idx="4">
                  <c:v>3.2</c:v>
                </c:pt>
                <c:pt idx="5">
                  <c:v>2.9</c:v>
                </c:pt>
                <c:pt idx="6">
                  <c:v>3.1</c:v>
                </c:pt>
                <c:pt idx="7">
                  <c:v>3.1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2017-2018</c:v>
                </c:pt>
              </c:strCache>
            </c:strRef>
          </c:tx>
          <c:spPr>
            <a:solidFill>
              <a:srgbClr val="0000FF"/>
            </a:solidFill>
            <a:ln w="12600">
              <a:solidFill>
                <a:srgbClr val="000000"/>
              </a:solidFill>
              <a:round/>
            </a:ln>
          </c:spPr>
          <c:cat>
            <c:numRef>
              <c:f>Sheet1!$B$1:$I$1</c:f>
              <c:numCache>
                <c:formatCode>General</c:formatCode>
                <c:ptCount val="8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</c:numCache>
            </c:numRef>
          </c:cat>
          <c:val>
            <c:numRef>
              <c:f>Sheet1!$B$3:$I$3</c:f>
              <c:numCache>
                <c:formatCode>General</c:formatCode>
                <c:ptCount val="8"/>
                <c:pt idx="0">
                  <c:v>3.1</c:v>
                </c:pt>
                <c:pt idx="1">
                  <c:v>3</c:v>
                </c:pt>
                <c:pt idx="2">
                  <c:v>3</c:v>
                </c:pt>
                <c:pt idx="3">
                  <c:v>3.2</c:v>
                </c:pt>
                <c:pt idx="4">
                  <c:v>3.1</c:v>
                </c:pt>
                <c:pt idx="5">
                  <c:v>3</c:v>
                </c:pt>
                <c:pt idx="6">
                  <c:v>3.1</c:v>
                </c:pt>
                <c:pt idx="7">
                  <c:v>3.2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2018-2019</c:v>
                </c:pt>
              </c:strCache>
            </c:strRef>
          </c:tx>
          <c:cat>
            <c:numRef>
              <c:f>Sheet1!$B$1:$I$1</c:f>
              <c:numCache>
                <c:formatCode>General</c:formatCode>
                <c:ptCount val="8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</c:numCache>
            </c:numRef>
          </c:cat>
          <c:val>
            <c:numRef>
              <c:f>Sheet1!$B$4:$I$4</c:f>
              <c:numCache>
                <c:formatCode>General</c:formatCode>
                <c:ptCount val="8"/>
                <c:pt idx="0">
                  <c:v>3.1</c:v>
                </c:pt>
                <c:pt idx="1">
                  <c:v>3</c:v>
                </c:pt>
                <c:pt idx="2">
                  <c:v>3</c:v>
                </c:pt>
                <c:pt idx="3">
                  <c:v>3.2</c:v>
                </c:pt>
                <c:pt idx="4">
                  <c:v>3.1</c:v>
                </c:pt>
                <c:pt idx="5">
                  <c:v>3.1</c:v>
                </c:pt>
                <c:pt idx="6">
                  <c:v>3.1</c:v>
                </c:pt>
                <c:pt idx="7">
                  <c:v>3.2</c:v>
                </c:pt>
              </c:numCache>
            </c:numRef>
          </c:val>
        </c:ser>
        <c:dLbls/>
        <c:shape val="box"/>
        <c:axId val="78256384"/>
        <c:axId val="78270464"/>
        <c:axId val="0"/>
      </c:bar3DChart>
      <c:catAx>
        <c:axId val="78256384"/>
        <c:scaling>
          <c:orientation val="minMax"/>
        </c:scaling>
        <c:axPos val="b"/>
        <c:numFmt formatCode="General" sourceLinked="1"/>
        <c:tickLblPos val="low"/>
        <c:spPr>
          <a:ln w="3240">
            <a:solidFill>
              <a:srgbClr val="000000"/>
            </a:solidFill>
            <a:round/>
          </a:ln>
        </c:spPr>
        <c:txPr>
          <a:bodyPr/>
          <a:lstStyle/>
          <a:p>
            <a:pPr>
              <a:defRPr sz="896" b="1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Calibri"/>
                <a:ea typeface="Calibri"/>
              </a:defRPr>
            </a:pPr>
            <a:endParaRPr lang="ru-RU"/>
          </a:p>
        </c:txPr>
        <c:crossAx val="78270464"/>
        <c:crosses val="autoZero"/>
        <c:auto val="1"/>
        <c:lblAlgn val="ctr"/>
        <c:lblOffset val="100"/>
      </c:catAx>
      <c:valAx>
        <c:axId val="78270464"/>
        <c:scaling>
          <c:orientation val="minMax"/>
          <c:max val="5"/>
          <c:min val="0"/>
        </c:scaling>
        <c:axPos val="l"/>
        <c:majorGridlines>
          <c:spPr>
            <a:ln w="3240">
              <a:solidFill>
                <a:srgbClr val="000000"/>
              </a:solidFill>
              <a:round/>
            </a:ln>
          </c:spPr>
        </c:majorGridlines>
        <c:numFmt formatCode="General" sourceLinked="0"/>
        <c:tickLblPos val="nextTo"/>
        <c:spPr>
          <a:ln w="3240">
            <a:solidFill>
              <a:srgbClr val="000000"/>
            </a:solidFill>
            <a:round/>
          </a:ln>
        </c:spPr>
        <c:txPr>
          <a:bodyPr/>
          <a:lstStyle/>
          <a:p>
            <a:pPr>
              <a:defRPr sz="896" b="1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Calibri"/>
                <a:ea typeface="Calibri"/>
              </a:defRPr>
            </a:pPr>
            <a:endParaRPr lang="ru-RU"/>
          </a:p>
        </c:txPr>
        <c:crossAx val="78256384"/>
        <c:crosses val="autoZero"/>
        <c:crossBetween val="between"/>
      </c:valAx>
      <c:spPr>
        <a:noFill/>
        <a:ln w="12600">
          <a:solidFill>
            <a:srgbClr val="808080"/>
          </a:solidFill>
          <a:round/>
        </a:ln>
      </c:spPr>
    </c:plotArea>
    <c:legend>
      <c:legendPos val="r"/>
      <c:layout>
        <c:manualLayout>
          <c:xMode val="edge"/>
          <c:yMode val="edge"/>
          <c:x val="0.85966331500752224"/>
          <c:y val="0.18058785732312693"/>
          <c:w val="0.1285571314530157"/>
          <c:h val="0.39635598196907185"/>
        </c:manualLayout>
      </c:layout>
      <c:spPr>
        <a:noFill/>
        <a:ln w="3240">
          <a:solidFill>
            <a:srgbClr val="000000"/>
          </a:solidFill>
          <a:round/>
        </a:ln>
      </c:spPr>
    </c:legend>
    <c:plotVisOnly val="1"/>
    <c:dispBlanksAs val="gap"/>
  </c:chart>
  <c:spPr>
    <a:solidFill>
      <a:srgbClr val="FFFFFF"/>
    </a:solidFill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view3D>
      <c:rAngAx val="1"/>
    </c:view3D>
    <c:floor>
      <c:spPr>
        <a:solidFill>
          <a:srgbClr val="C0C0C0"/>
        </a:solidFill>
        <a:ln w="3240">
          <a:solidFill>
            <a:srgbClr val="000000"/>
          </a:solidFill>
          <a:round/>
        </a:ln>
      </c:spPr>
    </c:floor>
    <c:backWall>
      <c:spPr>
        <a:noFill/>
        <a:ln w="12600">
          <a:solidFill>
            <a:srgbClr val="808080"/>
          </a:solidFill>
          <a:round/>
        </a:ln>
      </c:spPr>
    </c:backWall>
    <c:plotArea>
      <c:layout>
        <c:manualLayout>
          <c:layoutTarget val="inner"/>
          <c:xMode val="edge"/>
          <c:yMode val="edge"/>
          <c:x val="3.1796449877853156E-2"/>
          <c:y val="6.8153655514250316E-2"/>
          <c:w val="0.9097566338239137"/>
          <c:h val="0.75777546858687639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2016-2017</c:v>
                </c:pt>
              </c:strCache>
            </c:strRef>
          </c:tx>
          <c:spPr>
            <a:solidFill>
              <a:srgbClr val="FFFF00"/>
            </a:solidFill>
            <a:ln w="12600">
              <a:solidFill>
                <a:srgbClr val="000000"/>
              </a:solidFill>
              <a:round/>
            </a:ln>
          </c:spPr>
          <c:cat>
            <c:numRef>
              <c:f>Sheet1!$B$1:$I$1</c:f>
              <c:numCache>
                <c:formatCode>General</c:formatCode>
                <c:ptCount val="8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</c:numCache>
            </c:numRef>
          </c:cat>
          <c:val>
            <c:numRef>
              <c:f>Sheet1!$B$2:$I$2</c:f>
              <c:numCache>
                <c:formatCode>General</c:formatCode>
                <c:ptCount val="8"/>
                <c:pt idx="0">
                  <c:v>3.7</c:v>
                </c:pt>
                <c:pt idx="1">
                  <c:v>3.6</c:v>
                </c:pt>
                <c:pt idx="2">
                  <c:v>4</c:v>
                </c:pt>
                <c:pt idx="3">
                  <c:v>3.8</c:v>
                </c:pt>
                <c:pt idx="4">
                  <c:v>4.2</c:v>
                </c:pt>
                <c:pt idx="5">
                  <c:v>3.7</c:v>
                </c:pt>
                <c:pt idx="6">
                  <c:v>3.5</c:v>
                </c:pt>
                <c:pt idx="7">
                  <c:v>4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2017-2018</c:v>
                </c:pt>
              </c:strCache>
            </c:strRef>
          </c:tx>
          <c:spPr>
            <a:solidFill>
              <a:srgbClr val="0000FF"/>
            </a:solidFill>
            <a:ln w="12600">
              <a:solidFill>
                <a:srgbClr val="000000"/>
              </a:solidFill>
              <a:round/>
            </a:ln>
          </c:spPr>
          <c:cat>
            <c:numRef>
              <c:f>Sheet1!$B$1:$I$1</c:f>
              <c:numCache>
                <c:formatCode>General</c:formatCode>
                <c:ptCount val="8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</c:numCache>
            </c:numRef>
          </c:cat>
          <c:val>
            <c:numRef>
              <c:f>Sheet1!$B$3:$I$3</c:f>
              <c:numCache>
                <c:formatCode>General</c:formatCode>
                <c:ptCount val="8"/>
                <c:pt idx="0">
                  <c:v>3.8</c:v>
                </c:pt>
                <c:pt idx="1">
                  <c:v>3.5</c:v>
                </c:pt>
                <c:pt idx="2">
                  <c:v>4</c:v>
                </c:pt>
                <c:pt idx="3">
                  <c:v>3.8</c:v>
                </c:pt>
                <c:pt idx="4">
                  <c:v>4.2</c:v>
                </c:pt>
                <c:pt idx="5">
                  <c:v>3.8</c:v>
                </c:pt>
                <c:pt idx="6">
                  <c:v>3.6</c:v>
                </c:pt>
                <c:pt idx="7">
                  <c:v>4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2018-2019</c:v>
                </c:pt>
              </c:strCache>
            </c:strRef>
          </c:tx>
          <c:cat>
            <c:numRef>
              <c:f>Sheet1!$B$1:$I$1</c:f>
              <c:numCache>
                <c:formatCode>General</c:formatCode>
                <c:ptCount val="8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</c:numCache>
            </c:numRef>
          </c:cat>
          <c:val>
            <c:numRef>
              <c:f>Sheet1!$B$4:$I$4</c:f>
              <c:numCache>
                <c:formatCode>General</c:formatCode>
                <c:ptCount val="8"/>
                <c:pt idx="0">
                  <c:v>3.9</c:v>
                </c:pt>
                <c:pt idx="1">
                  <c:v>3.6</c:v>
                </c:pt>
                <c:pt idx="2">
                  <c:v>4.0999999999999996</c:v>
                </c:pt>
                <c:pt idx="3">
                  <c:v>3.8</c:v>
                </c:pt>
                <c:pt idx="4">
                  <c:v>4.3</c:v>
                </c:pt>
                <c:pt idx="5">
                  <c:v>3.8</c:v>
                </c:pt>
                <c:pt idx="6">
                  <c:v>3.7</c:v>
                </c:pt>
                <c:pt idx="7">
                  <c:v>4</c:v>
                </c:pt>
              </c:numCache>
            </c:numRef>
          </c:val>
        </c:ser>
        <c:dLbls/>
        <c:shape val="box"/>
        <c:axId val="78310016"/>
        <c:axId val="78385536"/>
        <c:axId val="0"/>
      </c:bar3DChart>
      <c:catAx>
        <c:axId val="78310016"/>
        <c:scaling>
          <c:orientation val="minMax"/>
        </c:scaling>
        <c:axPos val="b"/>
        <c:numFmt formatCode="General" sourceLinked="1"/>
        <c:tickLblPos val="low"/>
        <c:spPr>
          <a:ln w="3240">
            <a:solidFill>
              <a:srgbClr val="000000"/>
            </a:solidFill>
            <a:round/>
          </a:ln>
        </c:spPr>
        <c:txPr>
          <a:bodyPr/>
          <a:lstStyle/>
          <a:p>
            <a:pPr>
              <a:defRPr sz="895" b="1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Calibri"/>
                <a:ea typeface="Calibri"/>
              </a:defRPr>
            </a:pPr>
            <a:endParaRPr lang="ru-RU"/>
          </a:p>
        </c:txPr>
        <c:crossAx val="78385536"/>
        <c:crosses val="autoZero"/>
        <c:auto val="1"/>
        <c:lblAlgn val="ctr"/>
        <c:lblOffset val="100"/>
      </c:catAx>
      <c:valAx>
        <c:axId val="78385536"/>
        <c:scaling>
          <c:orientation val="minMax"/>
          <c:max val="5"/>
        </c:scaling>
        <c:axPos val="l"/>
        <c:majorGridlines>
          <c:spPr>
            <a:ln w="3240">
              <a:solidFill>
                <a:srgbClr val="000000"/>
              </a:solidFill>
              <a:round/>
            </a:ln>
          </c:spPr>
        </c:majorGridlines>
        <c:numFmt formatCode="General" sourceLinked="0"/>
        <c:tickLblPos val="nextTo"/>
        <c:spPr>
          <a:ln w="3240">
            <a:solidFill>
              <a:srgbClr val="000000"/>
            </a:solidFill>
            <a:round/>
          </a:ln>
        </c:spPr>
        <c:txPr>
          <a:bodyPr/>
          <a:lstStyle/>
          <a:p>
            <a:pPr>
              <a:defRPr sz="895" b="1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Calibri"/>
                <a:ea typeface="Calibri"/>
              </a:defRPr>
            </a:pPr>
            <a:endParaRPr lang="ru-RU"/>
          </a:p>
        </c:txPr>
        <c:crossAx val="78310016"/>
        <c:crosses val="autoZero"/>
        <c:crossBetween val="between"/>
      </c:valAx>
      <c:spPr>
        <a:noFill/>
        <a:ln w="12600">
          <a:solidFill>
            <a:srgbClr val="808080"/>
          </a:solidFill>
          <a:round/>
        </a:ln>
      </c:spPr>
    </c:plotArea>
    <c:legend>
      <c:legendPos val="r"/>
      <c:layout>
        <c:manualLayout>
          <c:xMode val="edge"/>
          <c:yMode val="edge"/>
          <c:x val="0.8439791799431301"/>
          <c:y val="0.22789593608491246"/>
          <c:w val="0.15380807806547694"/>
          <c:h val="0.33611363170681824"/>
        </c:manualLayout>
      </c:layout>
      <c:spPr>
        <a:noFill/>
        <a:ln w="3240">
          <a:solidFill>
            <a:srgbClr val="000000"/>
          </a:solidFill>
          <a:round/>
        </a:ln>
      </c:spPr>
    </c:legend>
    <c:plotVisOnly val="1"/>
    <c:dispBlanksAs val="gap"/>
  </c:chart>
  <c:spPr>
    <a:solidFill>
      <a:srgbClr val="FFFFFF"/>
    </a:solidFill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view3D>
      <c:rAngAx val="1"/>
    </c:view3D>
    <c:floor>
      <c:spPr>
        <a:solidFill>
          <a:srgbClr val="C0C0C0"/>
        </a:solidFill>
        <a:ln w="3240">
          <a:solidFill>
            <a:srgbClr val="000000"/>
          </a:solidFill>
          <a:round/>
        </a:ln>
      </c:spPr>
    </c:floor>
    <c:backWall>
      <c:spPr>
        <a:noFill/>
        <a:ln w="12600">
          <a:solidFill>
            <a:srgbClr val="808080"/>
          </a:solidFill>
          <a:round/>
        </a:ln>
      </c:spPr>
    </c:backWall>
    <c:plotArea>
      <c:layout>
        <c:manualLayout>
          <c:layoutTarget val="inner"/>
          <c:xMode val="edge"/>
          <c:yMode val="edge"/>
          <c:x val="4.2751519455293582E-2"/>
          <c:y val="6.892230576441101E-2"/>
          <c:w val="0.9118923704589007"/>
          <c:h val="0.80500217078128256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2017-2018</c:v>
                </c:pt>
              </c:strCache>
            </c:strRef>
          </c:tx>
          <c:spPr>
            <a:solidFill>
              <a:srgbClr val="FFFF00"/>
            </a:solidFill>
            <a:ln w="12600">
              <a:solidFill>
                <a:srgbClr val="000000"/>
              </a:solidFill>
              <a:round/>
            </a:ln>
          </c:spPr>
          <c:cat>
            <c:numRef>
              <c:f>Sheet1!$B$1:$I$1</c:f>
              <c:numCache>
                <c:formatCode>General</c:formatCode>
                <c:ptCount val="8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</c:numCache>
            </c:numRef>
          </c:cat>
          <c:val>
            <c:numRef>
              <c:f>Sheet1!$B$2:$I$2</c:f>
              <c:numCache>
                <c:formatCode>General</c:formatCode>
                <c:ptCount val="8"/>
                <c:pt idx="0">
                  <c:v>2.5</c:v>
                </c:pt>
                <c:pt idx="1">
                  <c:v>2.5</c:v>
                </c:pt>
                <c:pt idx="2">
                  <c:v>3</c:v>
                </c:pt>
                <c:pt idx="3">
                  <c:v>3</c:v>
                </c:pt>
                <c:pt idx="4">
                  <c:v>2.8</c:v>
                </c:pt>
                <c:pt idx="5">
                  <c:v>3</c:v>
                </c:pt>
                <c:pt idx="6">
                  <c:v>2.8</c:v>
                </c:pt>
                <c:pt idx="7">
                  <c:v>2.8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2018-2019</c:v>
                </c:pt>
              </c:strCache>
            </c:strRef>
          </c:tx>
          <c:spPr>
            <a:solidFill>
              <a:srgbClr val="0000FF"/>
            </a:solidFill>
            <a:ln w="12600">
              <a:solidFill>
                <a:srgbClr val="000000"/>
              </a:solidFill>
              <a:round/>
            </a:ln>
          </c:spPr>
          <c:cat>
            <c:numRef>
              <c:f>Sheet1!$B$1:$I$1</c:f>
              <c:numCache>
                <c:formatCode>General</c:formatCode>
                <c:ptCount val="8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</c:numCache>
            </c:numRef>
          </c:cat>
          <c:val>
            <c:numRef>
              <c:f>Sheet1!$B$3:$I$3</c:f>
              <c:numCache>
                <c:formatCode>General</c:formatCode>
                <c:ptCount val="8"/>
                <c:pt idx="0">
                  <c:v>2.5</c:v>
                </c:pt>
                <c:pt idx="1">
                  <c:v>2.5</c:v>
                </c:pt>
                <c:pt idx="2">
                  <c:v>3</c:v>
                </c:pt>
                <c:pt idx="3">
                  <c:v>3</c:v>
                </c:pt>
                <c:pt idx="4">
                  <c:v>2.8</c:v>
                </c:pt>
                <c:pt idx="5">
                  <c:v>3</c:v>
                </c:pt>
                <c:pt idx="6">
                  <c:v>2.8</c:v>
                </c:pt>
                <c:pt idx="7">
                  <c:v>2.8</c:v>
                </c:pt>
              </c:numCache>
            </c:numRef>
          </c:val>
        </c:ser>
        <c:dLbls/>
        <c:shape val="box"/>
        <c:axId val="78414976"/>
        <c:axId val="78416512"/>
        <c:axId val="0"/>
      </c:bar3DChart>
      <c:catAx>
        <c:axId val="78414976"/>
        <c:scaling>
          <c:orientation val="minMax"/>
        </c:scaling>
        <c:axPos val="b"/>
        <c:numFmt formatCode="General" sourceLinked="1"/>
        <c:tickLblPos val="low"/>
        <c:spPr>
          <a:ln w="3240">
            <a:solidFill>
              <a:srgbClr val="000000"/>
            </a:solidFill>
            <a:round/>
          </a:ln>
        </c:spPr>
        <c:txPr>
          <a:bodyPr/>
          <a:lstStyle/>
          <a:p>
            <a:pPr>
              <a:defRPr sz="896" b="1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Calibri"/>
                <a:ea typeface="Calibri"/>
              </a:defRPr>
            </a:pPr>
            <a:endParaRPr lang="ru-RU"/>
          </a:p>
        </c:txPr>
        <c:crossAx val="78416512"/>
        <c:crosses val="autoZero"/>
        <c:auto val="1"/>
        <c:lblAlgn val="ctr"/>
        <c:lblOffset val="100"/>
      </c:catAx>
      <c:valAx>
        <c:axId val="78416512"/>
        <c:scaling>
          <c:orientation val="minMax"/>
          <c:max val="5"/>
          <c:min val="0"/>
        </c:scaling>
        <c:axPos val="l"/>
        <c:majorGridlines>
          <c:spPr>
            <a:ln w="3240">
              <a:solidFill>
                <a:srgbClr val="000000"/>
              </a:solidFill>
              <a:round/>
            </a:ln>
          </c:spPr>
        </c:majorGridlines>
        <c:numFmt formatCode="General" sourceLinked="0"/>
        <c:tickLblPos val="nextTo"/>
        <c:spPr>
          <a:ln w="3240">
            <a:solidFill>
              <a:srgbClr val="000000"/>
            </a:solidFill>
            <a:round/>
          </a:ln>
        </c:spPr>
        <c:txPr>
          <a:bodyPr/>
          <a:lstStyle/>
          <a:p>
            <a:pPr>
              <a:defRPr sz="896" b="1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Calibri"/>
                <a:ea typeface="Calibri"/>
              </a:defRPr>
            </a:pPr>
            <a:endParaRPr lang="ru-RU"/>
          </a:p>
        </c:txPr>
        <c:crossAx val="78414976"/>
        <c:crosses val="autoZero"/>
        <c:crossBetween val="between"/>
      </c:valAx>
      <c:spPr>
        <a:noFill/>
        <a:ln w="12600">
          <a:solidFill>
            <a:srgbClr val="808080"/>
          </a:solidFill>
          <a:round/>
        </a:ln>
      </c:spPr>
    </c:plotArea>
    <c:legend>
      <c:legendPos val="r"/>
      <c:layout>
        <c:manualLayout>
          <c:xMode val="edge"/>
          <c:yMode val="edge"/>
          <c:x val="0.85966331500752224"/>
          <c:y val="0.18058785732312693"/>
          <c:w val="0.12751361074930276"/>
          <c:h val="0.21096730899164681"/>
        </c:manualLayout>
      </c:layout>
      <c:spPr>
        <a:noFill/>
        <a:ln w="3240">
          <a:solidFill>
            <a:srgbClr val="000000"/>
          </a:solidFill>
          <a:round/>
        </a:ln>
      </c:spPr>
    </c:legend>
    <c:plotVisOnly val="1"/>
    <c:dispBlanksAs val="gap"/>
  </c:chart>
  <c:spPr>
    <a:solidFill>
      <a:srgbClr val="FFFFFF"/>
    </a:solidFill>
    <a:ln>
      <a:noFill/>
    </a:ln>
  </c:sp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view3D>
      <c:rAngAx val="1"/>
    </c:view3D>
    <c:floor>
      <c:spPr>
        <a:solidFill>
          <a:srgbClr val="C0C0C0"/>
        </a:solidFill>
        <a:ln w="3240">
          <a:solidFill>
            <a:srgbClr val="000000"/>
          </a:solidFill>
          <a:round/>
        </a:ln>
      </c:spPr>
    </c:floor>
    <c:backWall>
      <c:spPr>
        <a:noFill/>
        <a:ln w="12600">
          <a:solidFill>
            <a:srgbClr val="808080"/>
          </a:solidFill>
          <a:round/>
        </a:ln>
      </c:spPr>
    </c:backWall>
    <c:plotArea>
      <c:layout>
        <c:manualLayout>
          <c:layoutTarget val="inner"/>
          <c:xMode val="edge"/>
          <c:yMode val="edge"/>
          <c:x val="3.7740359888642244E-2"/>
          <c:y val="7.8347578347578384E-2"/>
          <c:w val="0.92959854290592858"/>
          <c:h val="0.77013370123606339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2016-2017</c:v>
                </c:pt>
              </c:strCache>
            </c:strRef>
          </c:tx>
          <c:spPr>
            <a:solidFill>
              <a:srgbClr val="FFFF00"/>
            </a:solidFill>
            <a:ln w="12600">
              <a:solidFill>
                <a:srgbClr val="000000"/>
              </a:solidFill>
              <a:round/>
            </a:ln>
          </c:spPr>
          <c:cat>
            <c:numRef>
              <c:f>Sheet1!$B$1:$I$1</c:f>
              <c:numCache>
                <c:formatCode>General</c:formatCode>
                <c:ptCount val="8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</c:numCache>
            </c:numRef>
          </c:cat>
          <c:val>
            <c:numRef>
              <c:f>Sheet1!$B$2:$I$2</c:f>
              <c:numCache>
                <c:formatCode>General</c:formatCode>
                <c:ptCount val="8"/>
                <c:pt idx="0">
                  <c:v>3.6</c:v>
                </c:pt>
                <c:pt idx="1">
                  <c:v>3.4</c:v>
                </c:pt>
                <c:pt idx="2">
                  <c:v>3.9</c:v>
                </c:pt>
                <c:pt idx="3">
                  <c:v>3.7</c:v>
                </c:pt>
                <c:pt idx="4">
                  <c:v>3.9</c:v>
                </c:pt>
                <c:pt idx="5">
                  <c:v>3.8</c:v>
                </c:pt>
                <c:pt idx="6">
                  <c:v>3.7</c:v>
                </c:pt>
                <c:pt idx="7">
                  <c:v>3.8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2017-2018</c:v>
                </c:pt>
              </c:strCache>
            </c:strRef>
          </c:tx>
          <c:spPr>
            <a:solidFill>
              <a:srgbClr val="0000FF"/>
            </a:solidFill>
            <a:ln w="12600">
              <a:solidFill>
                <a:srgbClr val="000000"/>
              </a:solidFill>
              <a:round/>
            </a:ln>
          </c:spPr>
          <c:cat>
            <c:numRef>
              <c:f>Sheet1!$B$1:$I$1</c:f>
              <c:numCache>
                <c:formatCode>General</c:formatCode>
                <c:ptCount val="8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</c:numCache>
            </c:numRef>
          </c:cat>
          <c:val>
            <c:numRef>
              <c:f>Sheet1!$B$3:$I$3</c:f>
              <c:numCache>
                <c:formatCode>General</c:formatCode>
                <c:ptCount val="8"/>
                <c:pt idx="0">
                  <c:v>3.5</c:v>
                </c:pt>
                <c:pt idx="1">
                  <c:v>3.2</c:v>
                </c:pt>
                <c:pt idx="2">
                  <c:v>3.7</c:v>
                </c:pt>
                <c:pt idx="3">
                  <c:v>3.6</c:v>
                </c:pt>
                <c:pt idx="4">
                  <c:v>3.7</c:v>
                </c:pt>
                <c:pt idx="5">
                  <c:v>3.7</c:v>
                </c:pt>
                <c:pt idx="6">
                  <c:v>3.6</c:v>
                </c:pt>
                <c:pt idx="7">
                  <c:v>3.7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2018-2019</c:v>
                </c:pt>
              </c:strCache>
            </c:strRef>
          </c:tx>
          <c:cat>
            <c:numRef>
              <c:f>Sheet1!$B$1:$I$1</c:f>
              <c:numCache>
                <c:formatCode>General</c:formatCode>
                <c:ptCount val="8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</c:numCache>
            </c:numRef>
          </c:cat>
          <c:val>
            <c:numRef>
              <c:f>Sheet1!$B$4:$I$4</c:f>
              <c:numCache>
                <c:formatCode>General</c:formatCode>
                <c:ptCount val="8"/>
                <c:pt idx="0">
                  <c:v>3.6</c:v>
                </c:pt>
                <c:pt idx="1">
                  <c:v>3.3</c:v>
                </c:pt>
                <c:pt idx="2">
                  <c:v>3.8</c:v>
                </c:pt>
                <c:pt idx="3">
                  <c:v>3.6</c:v>
                </c:pt>
                <c:pt idx="4">
                  <c:v>3.7</c:v>
                </c:pt>
                <c:pt idx="5">
                  <c:v>3.7</c:v>
                </c:pt>
                <c:pt idx="6">
                  <c:v>3.7</c:v>
                </c:pt>
                <c:pt idx="7">
                  <c:v>3.8</c:v>
                </c:pt>
              </c:numCache>
            </c:numRef>
          </c:val>
        </c:ser>
        <c:dLbls/>
        <c:shape val="box"/>
        <c:axId val="87958656"/>
        <c:axId val="87960192"/>
        <c:axId val="0"/>
      </c:bar3DChart>
      <c:catAx>
        <c:axId val="87958656"/>
        <c:scaling>
          <c:orientation val="minMax"/>
        </c:scaling>
        <c:axPos val="b"/>
        <c:numFmt formatCode="General" sourceLinked="1"/>
        <c:tickLblPos val="low"/>
        <c:spPr>
          <a:ln w="3240">
            <a:solidFill>
              <a:srgbClr val="000000"/>
            </a:solidFill>
            <a:round/>
          </a:ln>
        </c:spPr>
        <c:txPr>
          <a:bodyPr/>
          <a:lstStyle/>
          <a:p>
            <a:pPr>
              <a:defRPr sz="796" b="1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Calibri"/>
                <a:ea typeface="Calibri"/>
              </a:defRPr>
            </a:pPr>
            <a:endParaRPr lang="ru-RU"/>
          </a:p>
        </c:txPr>
        <c:crossAx val="87960192"/>
        <c:crosses val="autoZero"/>
        <c:auto val="1"/>
        <c:lblAlgn val="ctr"/>
        <c:lblOffset val="100"/>
      </c:catAx>
      <c:valAx>
        <c:axId val="87960192"/>
        <c:scaling>
          <c:orientation val="minMax"/>
          <c:max val="5"/>
          <c:min val="0"/>
        </c:scaling>
        <c:axPos val="l"/>
        <c:majorGridlines>
          <c:spPr>
            <a:ln w="3240">
              <a:solidFill>
                <a:srgbClr val="000000"/>
              </a:solidFill>
              <a:round/>
            </a:ln>
          </c:spPr>
        </c:majorGridlines>
        <c:numFmt formatCode="General" sourceLinked="0"/>
        <c:tickLblPos val="nextTo"/>
        <c:spPr>
          <a:ln w="3240">
            <a:solidFill>
              <a:srgbClr val="000000"/>
            </a:solidFill>
            <a:round/>
          </a:ln>
        </c:spPr>
        <c:txPr>
          <a:bodyPr/>
          <a:lstStyle/>
          <a:p>
            <a:pPr>
              <a:defRPr sz="796" b="1" strike="noStrike" spc="-1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Calibri"/>
                <a:ea typeface="Calibri"/>
              </a:defRPr>
            </a:pPr>
            <a:endParaRPr lang="ru-RU"/>
          </a:p>
        </c:txPr>
        <c:crossAx val="87958656"/>
        <c:crosses val="autoZero"/>
        <c:crossBetween val="between"/>
      </c:valAx>
      <c:spPr>
        <a:noFill/>
        <a:ln w="12600">
          <a:solidFill>
            <a:srgbClr val="808080"/>
          </a:solidFill>
          <a:round/>
        </a:ln>
      </c:spPr>
    </c:plotArea>
    <c:legend>
      <c:legendPos val="r"/>
      <c:layout>
        <c:manualLayout>
          <c:xMode val="edge"/>
          <c:yMode val="edge"/>
          <c:x val="0.86135004177844376"/>
          <c:y val="3.7288748902819103E-3"/>
          <c:w val="0.13665789028924827"/>
          <c:h val="0.35034675679748145"/>
        </c:manualLayout>
      </c:layout>
      <c:spPr>
        <a:noFill/>
        <a:ln w="3240">
          <a:solidFill>
            <a:srgbClr val="000000"/>
          </a:solidFill>
          <a:round/>
        </a:ln>
      </c:spPr>
    </c:legend>
    <c:plotVisOnly val="1"/>
    <c:dispBlanksAs val="gap"/>
  </c:chart>
  <c:spPr>
    <a:solidFill>
      <a:srgbClr val="FFFFFF"/>
    </a:solidFill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CF817-FCED-4802-A47A-ACA305C78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1457</TotalTime>
  <Pages>11</Pages>
  <Words>3727</Words>
  <Characters>21244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111</cp:lastModifiedBy>
  <cp:revision>19</cp:revision>
  <cp:lastPrinted>2019-06-10T15:49:00Z</cp:lastPrinted>
  <dcterms:created xsi:type="dcterms:W3CDTF">2019-05-29T15:05:00Z</dcterms:created>
  <dcterms:modified xsi:type="dcterms:W3CDTF">2019-07-17T20:50:00Z</dcterms:modified>
</cp:coreProperties>
</file>